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D" w:rsidRPr="00CA7ED4" w:rsidRDefault="00FA2E3D" w:rsidP="006C1AC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 xml:space="preserve">1. Пояснительная записка </w:t>
      </w:r>
    </w:p>
    <w:p w:rsidR="00FA2E3D" w:rsidRPr="00CA7ED4" w:rsidRDefault="00FA2E3D" w:rsidP="006C1A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Рабочая программа учебного предмета «Математика»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М. И. Моро, М.А.Бантовой, Г.В.Бельтюковой, С.И.Волковой, С.В.Степановой «Математика» (М.: «Просвещение», 2018).</w:t>
      </w:r>
    </w:p>
    <w:p w:rsidR="00FA2E3D" w:rsidRPr="00CA7ED4" w:rsidRDefault="00FA2E3D" w:rsidP="006C1AC4">
      <w:pPr>
        <w:spacing w:after="0" w:line="240" w:lineRule="auto"/>
        <w:ind w:left="20" w:right="20" w:firstLine="688"/>
        <w:rPr>
          <w:rFonts w:ascii="Times New Roman" w:hAnsi="Times New Roman"/>
          <w:i/>
          <w:sz w:val="24"/>
          <w:szCs w:val="24"/>
        </w:rPr>
      </w:pPr>
      <w:r w:rsidRPr="00CA7ED4">
        <w:rPr>
          <w:rFonts w:ascii="Times New Roman" w:hAnsi="Times New Roman"/>
          <w:i/>
          <w:color w:val="000000"/>
          <w:sz w:val="24"/>
          <w:szCs w:val="24"/>
        </w:rPr>
        <w:t xml:space="preserve">Цели и задачи рабочей программы соответствуют целям и задачам </w:t>
      </w:r>
      <w:r w:rsidRPr="00CA7ED4">
        <w:rPr>
          <w:rFonts w:ascii="Times New Roman" w:hAnsi="Times New Roman"/>
          <w:i/>
          <w:sz w:val="24"/>
          <w:szCs w:val="24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:rsidR="00FA2E3D" w:rsidRPr="00CA7ED4" w:rsidRDefault="00FA2E3D" w:rsidP="006C1AC4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FA2E3D" w:rsidRPr="00CA7ED4" w:rsidRDefault="00FA2E3D" w:rsidP="006C1AC4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-обеспечение их эмоционального благополучия;</w:t>
      </w:r>
    </w:p>
    <w:p w:rsidR="00FA2E3D" w:rsidRPr="00CA7ED4" w:rsidRDefault="00FA2E3D" w:rsidP="006C1AC4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FA2E3D" w:rsidRPr="00CA7ED4" w:rsidRDefault="00FA2E3D" w:rsidP="006C1AC4">
      <w:pPr>
        <w:spacing w:after="0" w:line="240" w:lineRule="auto"/>
        <w:ind w:left="20" w:firstLine="68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7ED4">
        <w:rPr>
          <w:rFonts w:ascii="Times New Roman" w:hAnsi="Times New Roman"/>
          <w:b/>
          <w:bCs/>
          <w:i/>
          <w:iCs/>
          <w:sz w:val="24"/>
          <w:szCs w:val="24"/>
        </w:rPr>
        <w:t>Задачи, решаемые младшими школьниками в разных видах деятельности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6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научиться самостоятельно конкретизировать поставленные учителем цели и искать средства их решения;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научиться контролировать и оценивать свою учебную работу и продвижение в разных видах деятельности;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полностью овладеть высшими видами игры: научиться удерживать свой замысел, согласовывать его. с партнёрами по игре, воплощать в игровом действии, научиться удерживать правило и следовать ему;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30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приобрести опыт взаимодействия с детьми и взрослыми, освоить основные этикетные нормы, научиться правильно выражать свои мысли и чувства.</w:t>
      </w:r>
    </w:p>
    <w:p w:rsidR="00FA2E3D" w:rsidRPr="00CA7ED4" w:rsidRDefault="00FA2E3D" w:rsidP="006C1AC4">
      <w:pPr>
        <w:spacing w:after="0" w:line="240" w:lineRule="auto"/>
        <w:ind w:left="20" w:right="20"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7ED4">
        <w:rPr>
          <w:rFonts w:ascii="Times New Roman" w:hAnsi="Times New Roman"/>
          <w:b/>
          <w:bCs/>
          <w:i/>
          <w:iCs/>
          <w:sz w:val="24"/>
          <w:szCs w:val="24"/>
        </w:rPr>
        <w:t>Задачи, решаемые педагогами, реализующими основную образовательную программу начального общего образования</w:t>
      </w:r>
    </w:p>
    <w:p w:rsidR="00FA2E3D" w:rsidRPr="00CA7ED4" w:rsidRDefault="00FA2E3D" w:rsidP="006C1AC4">
      <w:pPr>
        <w:numPr>
          <w:ilvl w:val="1"/>
          <w:numId w:val="18"/>
        </w:numPr>
        <w:tabs>
          <w:tab w:val="left" w:pos="342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:rsidR="00FA2E3D" w:rsidRPr="00CA7ED4" w:rsidRDefault="00FA2E3D" w:rsidP="006C1AC4">
      <w:pPr>
        <w:numPr>
          <w:ilvl w:val="1"/>
          <w:numId w:val="18"/>
        </w:numPr>
        <w:tabs>
          <w:tab w:val="left" w:pos="255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Обеспечить комфортные условия смены ведущей деятельности - игровой на учебную. Создать условия для овладения высшими формами игровой деятельности.</w:t>
      </w:r>
    </w:p>
    <w:p w:rsidR="00FA2E3D" w:rsidRPr="00CA7ED4" w:rsidRDefault="00FA2E3D" w:rsidP="006C1AC4">
      <w:pPr>
        <w:numPr>
          <w:ilvl w:val="1"/>
          <w:numId w:val="18"/>
        </w:numPr>
        <w:tabs>
          <w:tab w:val="left" w:pos="236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Обеспечить условия формирования учебной деятельности. Для этого: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6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21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организовать усвоение знаний посредством коллективных форм учебной работы;</w:t>
      </w:r>
    </w:p>
    <w:p w:rsidR="00FA2E3D" w:rsidRPr="00CA7ED4" w:rsidRDefault="00FA2E3D" w:rsidP="006C1AC4">
      <w:pPr>
        <w:numPr>
          <w:ilvl w:val="0"/>
          <w:numId w:val="18"/>
        </w:numPr>
        <w:tabs>
          <w:tab w:val="left" w:pos="730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осуществлять функции контроля и оценки, организовать их постепенный переход к ученикам.</w:t>
      </w:r>
    </w:p>
    <w:p w:rsidR="00FA2E3D" w:rsidRPr="00CA7ED4" w:rsidRDefault="00FA2E3D" w:rsidP="006C1AC4">
      <w:pPr>
        <w:numPr>
          <w:ilvl w:val="0"/>
          <w:numId w:val="19"/>
        </w:numPr>
        <w:tabs>
          <w:tab w:val="left" w:pos="236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Создать условия для творческой продуктивной деятельности ребёнка. Для этого -</w:t>
      </w:r>
    </w:p>
    <w:p w:rsidR="00FA2E3D" w:rsidRPr="00CA7ED4" w:rsidRDefault="00FA2E3D" w:rsidP="006C1AC4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 xml:space="preserve">- ставить творческие задачи, способствовать возникновению собственных замыслов; </w:t>
      </w:r>
    </w:p>
    <w:p w:rsidR="00FA2E3D" w:rsidRPr="00CA7ED4" w:rsidRDefault="00FA2E3D" w:rsidP="006C1AC4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 xml:space="preserve">- поддерживать детские инициативы, помогать в осуществлении проектов; </w:t>
      </w:r>
    </w:p>
    <w:p w:rsidR="00FA2E3D" w:rsidRPr="00CA7ED4" w:rsidRDefault="00FA2E3D" w:rsidP="006C1AC4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:rsidR="00FA2E3D" w:rsidRPr="00CA7ED4" w:rsidRDefault="00FA2E3D" w:rsidP="006C1AC4">
      <w:pPr>
        <w:numPr>
          <w:ilvl w:val="0"/>
          <w:numId w:val="19"/>
        </w:numPr>
        <w:tabs>
          <w:tab w:val="left" w:pos="298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Создать пространство для социальных практик младших школьников и приобщения их к общественно значимым делам.</w:t>
      </w:r>
    </w:p>
    <w:p w:rsidR="00FA2E3D" w:rsidRPr="00CA7ED4" w:rsidRDefault="00FA2E3D" w:rsidP="006C1AC4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Основными</w:t>
      </w:r>
      <w:r w:rsidRPr="00CA7ED4">
        <w:rPr>
          <w:rFonts w:ascii="Times New Roman" w:hAnsi="Times New Roman"/>
          <w:b/>
          <w:sz w:val="24"/>
          <w:szCs w:val="24"/>
        </w:rPr>
        <w:t xml:space="preserve"> целями</w:t>
      </w:r>
      <w:r w:rsidRPr="00CA7ED4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FA2E3D" w:rsidRPr="00CA7ED4" w:rsidRDefault="00FA2E3D" w:rsidP="006C1AC4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FA2E3D" w:rsidRPr="00CA7ED4" w:rsidRDefault="00FA2E3D" w:rsidP="006C1AC4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CA7ED4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CA7E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ED4">
        <w:rPr>
          <w:rFonts w:ascii="Times New Roman" w:hAnsi="Times New Roman"/>
          <w:sz w:val="24"/>
          <w:szCs w:val="24"/>
        </w:rPr>
        <w:t>математических знаний.</w:t>
      </w:r>
    </w:p>
    <w:p w:rsidR="00FA2E3D" w:rsidRPr="00CA7ED4" w:rsidRDefault="00FA2E3D" w:rsidP="006C1AC4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 Воспитание интереса к математике</w:t>
      </w:r>
      <w:r w:rsidRPr="00CA7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7ED4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CA7ED4">
        <w:rPr>
          <w:rFonts w:ascii="Times New Roman" w:hAnsi="Times New Roman"/>
          <w:b/>
          <w:sz w:val="24"/>
          <w:szCs w:val="24"/>
        </w:rPr>
        <w:t>задач</w:t>
      </w:r>
      <w:r w:rsidRPr="00CA7ED4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A7ED4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CA7E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ED4">
        <w:rPr>
          <w:rFonts w:ascii="Times New Roman" w:hAnsi="Times New Roman"/>
          <w:sz w:val="24"/>
          <w:szCs w:val="24"/>
        </w:rPr>
        <w:t xml:space="preserve">описывать, </w:t>
      </w:r>
      <w:r w:rsidRPr="00CA7ED4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CA7ED4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FA2E3D" w:rsidRPr="00CA7ED4" w:rsidRDefault="00FA2E3D" w:rsidP="006C1AC4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</w:t>
      </w:r>
      <w:r w:rsidRPr="00CA7ED4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FA2E3D" w:rsidRPr="00CA7ED4" w:rsidRDefault="00FA2E3D" w:rsidP="006C1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FA2E3D" w:rsidRPr="00CA7ED4" w:rsidRDefault="00FA2E3D" w:rsidP="006C1AC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A2E3D" w:rsidRPr="00CA7ED4" w:rsidRDefault="00FA2E3D" w:rsidP="006C1A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7ED4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FA2E3D" w:rsidRPr="00CA7ED4" w:rsidRDefault="00FA2E3D" w:rsidP="006C1A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 xml:space="preserve"> Математика. 2 класс. Учеб. для общеобразоват. учреждений с прил. на электрон. носителе. В  2 ч. Ч.1, 2 / [</w:t>
      </w:r>
      <w:r w:rsidRPr="00CA7ED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М. И. Моро, М. А. Бантова, Г. В. Бельтюкова и др.</w:t>
      </w: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] – 3-е изд. – М.: Просвещение, 2015. – 198с.: ил. – (Школа России).</w:t>
      </w:r>
    </w:p>
    <w:p w:rsidR="00FA2E3D" w:rsidRPr="00CA7ED4" w:rsidRDefault="00FA2E3D" w:rsidP="006C1A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Моро М. И., Волкова С. И. Математика. 2 класс. Рабочая тетрадь. – 2-е изд. – М.: Просвещение, 2018.</w:t>
      </w:r>
    </w:p>
    <w:p w:rsidR="00FA2E3D" w:rsidRPr="00CA7ED4" w:rsidRDefault="00FA2E3D" w:rsidP="006C1A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Логинова О. Б., Яковлева С. Г</w:t>
      </w:r>
      <w:r w:rsidRPr="00CA7ED4">
        <w:rPr>
          <w:rFonts w:ascii="Times New Roman" w:hAnsi="Times New Roman"/>
          <w:iCs/>
          <w:kern w:val="2"/>
          <w:sz w:val="24"/>
          <w:szCs w:val="24"/>
          <w:lang w:eastAsia="ru-RU"/>
        </w:rPr>
        <w:t>. Мои достижения. Итоговые комплексные работы – М.: Просвещение, 2018.</w:t>
      </w:r>
    </w:p>
    <w:p w:rsidR="00FA2E3D" w:rsidRPr="00CA7ED4" w:rsidRDefault="00FA2E3D" w:rsidP="006C1A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my-MM"/>
        </w:rPr>
      </w:pPr>
    </w:p>
    <w:p w:rsidR="00FA2E3D" w:rsidRPr="00CA7ED4" w:rsidRDefault="00FA2E3D" w:rsidP="00D00001">
      <w:pPr>
        <w:spacing w:after="0" w:line="240" w:lineRule="auto"/>
        <w:ind w:left="-218"/>
        <w:jc w:val="right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Формы организации уроков:</w:t>
      </w:r>
    </w:p>
    <w:p w:rsidR="00FA2E3D" w:rsidRPr="00CA7ED4" w:rsidRDefault="00FA2E3D" w:rsidP="006C1AC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  <w:sectPr w:rsidR="00FA2E3D" w:rsidRPr="00CA7ED4" w:rsidSect="006C1AC4">
          <w:footerReference w:type="default" r:id="rId7"/>
          <w:pgSz w:w="16838" w:h="11906" w:orient="landscape"/>
          <w:pgMar w:top="567" w:right="1134" w:bottom="567" w:left="1134" w:header="0" w:footer="283" w:gutter="0"/>
          <w:cols w:space="708"/>
          <w:docGrid w:linePitch="360"/>
        </w:sectPr>
      </w:pPr>
    </w:p>
    <w:p w:rsidR="00FA2E3D" w:rsidRPr="00CA7ED4" w:rsidRDefault="00FA2E3D" w:rsidP="006C1AC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Формы проведения учебных занятий:</w:t>
      </w:r>
    </w:p>
    <w:p w:rsidR="00FA2E3D" w:rsidRPr="00CA7ED4" w:rsidRDefault="00FA2E3D" w:rsidP="006C1AC4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индивидуальные;</w:t>
      </w:r>
    </w:p>
    <w:p w:rsidR="00FA2E3D" w:rsidRPr="00CA7ED4" w:rsidRDefault="00FA2E3D" w:rsidP="006C1AC4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индивидуально-групповые;</w:t>
      </w:r>
    </w:p>
    <w:p w:rsidR="00FA2E3D" w:rsidRPr="00CA7ED4" w:rsidRDefault="00FA2E3D" w:rsidP="006C1AC4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фронтальные;</w:t>
      </w:r>
    </w:p>
    <w:p w:rsidR="00FA2E3D" w:rsidRPr="00CA7ED4" w:rsidRDefault="00FA2E3D" w:rsidP="006C1AC4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A7ED4">
        <w:rPr>
          <w:rFonts w:ascii="Times New Roman" w:hAnsi="Times New Roman"/>
          <w:kern w:val="2"/>
          <w:sz w:val="24"/>
          <w:szCs w:val="24"/>
          <w:lang w:eastAsia="ru-RU"/>
        </w:rPr>
        <w:t>работа в парах.</w:t>
      </w:r>
    </w:p>
    <w:p w:rsidR="00FA2E3D" w:rsidRPr="00CA7ED4" w:rsidRDefault="00FA2E3D" w:rsidP="006C1AC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A2E3D" w:rsidRPr="00CA7ED4" w:rsidRDefault="00FA2E3D" w:rsidP="006C1AC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A2E3D" w:rsidRPr="00CA7ED4" w:rsidRDefault="00FA2E3D" w:rsidP="006C1AC4">
      <w:pPr>
        <w:spacing w:after="0" w:line="240" w:lineRule="auto"/>
        <w:ind w:left="142" w:firstLine="1080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Формы контроля:</w:t>
      </w:r>
    </w:p>
    <w:p w:rsidR="00FA2E3D" w:rsidRPr="00CA7ED4" w:rsidRDefault="00FA2E3D" w:rsidP="006C1AC4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наблюдение;</w:t>
      </w:r>
    </w:p>
    <w:p w:rsidR="00FA2E3D" w:rsidRPr="00CA7ED4" w:rsidRDefault="00FA2E3D" w:rsidP="006C1AC4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беседа;</w:t>
      </w:r>
    </w:p>
    <w:p w:rsidR="00FA2E3D" w:rsidRPr="00CA7ED4" w:rsidRDefault="00FA2E3D" w:rsidP="006C1AC4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фронтальный опрос;</w:t>
      </w:r>
    </w:p>
    <w:p w:rsidR="00FA2E3D" w:rsidRPr="00CA7ED4" w:rsidRDefault="00FA2E3D" w:rsidP="006C1AC4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опрос в парах;</w:t>
      </w:r>
    </w:p>
    <w:p w:rsidR="00FA2E3D" w:rsidRPr="00CA7ED4" w:rsidRDefault="00FA2E3D" w:rsidP="006C1AC4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тестирование</w:t>
      </w:r>
    </w:p>
    <w:p w:rsidR="00FA2E3D" w:rsidRPr="00CA7ED4" w:rsidRDefault="00FA2E3D" w:rsidP="006C1AC4">
      <w:pPr>
        <w:tabs>
          <w:tab w:val="num" w:pos="567"/>
        </w:tabs>
        <w:spacing w:after="0" w:line="240" w:lineRule="auto"/>
        <w:ind w:left="-218"/>
        <w:jc w:val="both"/>
        <w:rPr>
          <w:rFonts w:ascii="Times New Roman" w:hAnsi="Times New Roman"/>
          <w:b/>
          <w:sz w:val="24"/>
          <w:szCs w:val="24"/>
        </w:rPr>
      </w:pPr>
    </w:p>
    <w:p w:rsidR="00FA2E3D" w:rsidRPr="00CA7ED4" w:rsidRDefault="00FA2E3D" w:rsidP="006C1AC4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урок-игра</w:t>
      </w:r>
    </w:p>
    <w:p w:rsidR="00FA2E3D" w:rsidRPr="00CA7ED4" w:rsidRDefault="00FA2E3D" w:rsidP="006C1AC4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урок-сказка</w:t>
      </w:r>
    </w:p>
    <w:p w:rsidR="00FA2E3D" w:rsidRPr="00CA7ED4" w:rsidRDefault="00FA2E3D" w:rsidP="006C1AC4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урок-КВН</w:t>
      </w:r>
    </w:p>
    <w:p w:rsidR="00FA2E3D" w:rsidRPr="00CA7ED4" w:rsidRDefault="00FA2E3D" w:rsidP="006C1AC4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урок-викторина</w:t>
      </w:r>
    </w:p>
    <w:p w:rsidR="00FA2E3D" w:rsidRPr="00CA7ED4" w:rsidRDefault="00FA2E3D" w:rsidP="006C1AC4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урок-исследование</w:t>
      </w:r>
    </w:p>
    <w:p w:rsidR="00FA2E3D" w:rsidRPr="00CA7ED4" w:rsidRDefault="00FA2E3D" w:rsidP="006C1AC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FA2E3D" w:rsidRPr="00CA7ED4" w:rsidSect="006C1AC4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FA2E3D" w:rsidRPr="00CA7ED4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>2. Общая характеристика учебного предмета.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CA7ED4">
        <w:rPr>
          <w:rFonts w:ascii="Times New Roman" w:hAnsi="Times New Roman"/>
          <w:sz w:val="24"/>
          <w:szCs w:val="24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</w:t>
      </w:r>
      <w:r w:rsidRPr="00CA7ED4">
        <w:rPr>
          <w:rFonts w:ascii="Times New Roman" w:hAnsi="Times New Roman"/>
          <w:sz w:val="24"/>
          <w:szCs w:val="24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CA7ED4">
        <w:rPr>
          <w:rFonts w:ascii="Times New Roman" w:hAnsi="Times New Roman"/>
          <w:sz w:val="24"/>
          <w:szCs w:val="24"/>
        </w:rPr>
        <w:softHyphen/>
        <w:t>гогической практикой, подтвердившей необходимость его изучения в на</w:t>
      </w:r>
      <w:r w:rsidRPr="00CA7ED4">
        <w:rPr>
          <w:rFonts w:ascii="Times New Roman" w:hAnsi="Times New Roman"/>
          <w:sz w:val="24"/>
          <w:szCs w:val="24"/>
        </w:rPr>
        <w:softHyphen/>
        <w:t>чальной школе для успешного продолжения образования.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CA7ED4">
        <w:rPr>
          <w:rFonts w:ascii="Times New Roman" w:hAnsi="Times New Roman"/>
          <w:sz w:val="24"/>
          <w:szCs w:val="24"/>
        </w:rPr>
        <w:softHyphen/>
        <w:t>ваны представления о числе как результате счёта, о принципах образования, записи и сравнения целых неотрицательных чисел. Учащиеся научатся вы</w:t>
      </w:r>
      <w:r w:rsidRPr="00CA7ED4">
        <w:rPr>
          <w:rFonts w:ascii="Times New Roman" w:hAnsi="Times New Roman"/>
          <w:sz w:val="24"/>
          <w:szCs w:val="24"/>
        </w:rPr>
        <w:softHyphen/>
        <w:t>полнять устно и письменно арифметические действия с целыми неотрица</w:t>
      </w:r>
      <w:r w:rsidRPr="00CA7ED4">
        <w:rPr>
          <w:rFonts w:ascii="Times New Roman" w:hAnsi="Times New Roman"/>
          <w:sz w:val="24"/>
          <w:szCs w:val="24"/>
        </w:rPr>
        <w:softHyphen/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</w:t>
      </w:r>
      <w:r w:rsidRPr="00CA7ED4">
        <w:rPr>
          <w:rFonts w:ascii="Times New Roman" w:hAnsi="Times New Roman"/>
          <w:sz w:val="24"/>
          <w:szCs w:val="24"/>
        </w:rPr>
        <w:softHyphen/>
        <w:t>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</w:t>
      </w:r>
      <w:r w:rsidRPr="00CA7ED4">
        <w:rPr>
          <w:rFonts w:ascii="Times New Roman" w:hAnsi="Times New Roman"/>
          <w:sz w:val="24"/>
          <w:szCs w:val="24"/>
        </w:rPr>
        <w:softHyphen/>
        <w:t>щадь, масса, вместимость, время) и их измерением, с единицами измере</w:t>
      </w:r>
      <w:r w:rsidRPr="00CA7ED4">
        <w:rPr>
          <w:rFonts w:ascii="Times New Roman" w:hAnsi="Times New Roman"/>
          <w:sz w:val="24"/>
          <w:szCs w:val="24"/>
        </w:rPr>
        <w:softHyphen/>
        <w:t>ния однородных величин и соотношениями между ними.</w:t>
      </w:r>
    </w:p>
    <w:p w:rsidR="00FA2E3D" w:rsidRPr="00CA7ED4" w:rsidRDefault="00FA2E3D" w:rsidP="006C1AC4">
      <w:pPr>
        <w:spacing w:after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 xml:space="preserve">мых обобщений, 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FA2E3D" w:rsidRPr="00CA7ED4" w:rsidRDefault="00FA2E3D" w:rsidP="006C1AC4">
      <w:pPr>
        <w:spacing w:after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A2E3D" w:rsidRPr="00CA7ED4" w:rsidRDefault="00FA2E3D" w:rsidP="006C1AC4">
      <w:pPr>
        <w:spacing w:after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Система подбора задач, определение времени и последовательности вве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A2E3D" w:rsidRPr="00CA7ED4" w:rsidRDefault="00FA2E3D" w:rsidP="006C1AC4">
      <w:pPr>
        <w:spacing w:after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Решение текстовых задач связано с формированием целого ряда уме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FA2E3D" w:rsidRPr="00CA7ED4" w:rsidRDefault="00FA2E3D" w:rsidP="006C1AC4">
      <w:pPr>
        <w:spacing w:after="0" w:line="240" w:lineRule="auto"/>
        <w:ind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  <w:shd w:val="clear" w:color="auto" w:fill="FFFFFF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Программа включает рассмотрение пространственных отношений меж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ду объектами, ознакомление с различными геометрическими фигурами и геометрическими величинами. Учащиеся научатся распознавать и изобра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жать точку, прямую и кривую линии, отрезок, луч, угол, ломаную, много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трического содержания создаёт условия для развития пространственного воображения детей и закладывает фундамент успешного изучения систе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матического курса геометрии в основной школе.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Программой предусмотрено целенаправленное формирование сово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жения и математической речи.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Большое внимание в программе уделяется формированию умений срав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нивать математические объекты (числа, числовые выражения, различные величины, геометрические фигуры и т. д.), выделять их существенные при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знаки и свойства, проводить на этой основе классификацию, анализиро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военные способы действий в изменённые условия.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Знание и понимание математических отношений и взаимозависимо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стей между различными объектами (соотношение целого и части, про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порциональные зависимости величин, взаимное расположение объектов в пространстве и др.), их обобщение и распространение на расширенную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область приложений выступают как средство познания закономерностей, происходящих в природе и в обществе. Это стимулирует развитие позна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t>Изучение математики способствует развитию алгоритмического мыш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>ления младших школьников. Программа предусматривает формирование умений действовать по предложенному алгоритму, самостоятельно состав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 xml:space="preserve">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прикидку и оценивать реальность предполагаемого результа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та. Развитие алгоритмического мышления послужит базой для успешного овладения компьютерной грамотностью.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стижения в изучении этого предмета.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тического содержания создаёт условия для повышения логической куль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туры и совершенствования коммуникативной деятельности учащихся.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ствует содержание, связанное с поиском и сбором информации.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Программа ориентирована на формирование умений использовать по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лученные знания для самостоятельного поиска новых знаний, для реше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Математические знания и представления о числах, величинах, геоме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FA2E3D" w:rsidRPr="00CA7ED4" w:rsidRDefault="00FA2E3D" w:rsidP="006C1AC4">
      <w:pPr>
        <w:spacing w:after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Обучение младших школьников математике на основе данной про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граммы способствует развитию и совершенствованию основных познава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тельных процессов (включая воображение и мышление, память и речь).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Дети научатся не только самостоятельно решать поставленные задачи математическими способами, но и описывать на языке математики вы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полненные действия и их результаты, планировать, контролировать и оценивать способы действий и сами действия, делать выводы и обобще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t>Содержание курса имеет концентрическое строение, отражающее после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>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</w:t>
      </w:r>
      <w:r w:rsidRPr="00CA7ED4">
        <w:rPr>
          <w:rFonts w:ascii="Times New Roman" w:eastAsia="Arial Unicode MS" w:hAnsi="Times New Roman"/>
          <w:sz w:val="24"/>
          <w:szCs w:val="24"/>
          <w:shd w:val="clear" w:color="auto" w:fill="FFFFFF"/>
        </w:rPr>
        <w:softHyphen/>
        <w:t xml:space="preserve">нии новых знаний, проведении 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обобщений, формулировании выводов), для постоянного совершенствования универсальных учебных действий.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  <w:shd w:val="clear" w:color="auto" w:fill="FFFFFF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нанных и прочных, во многих случаях доведённых до автоматизма навы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FA2E3D" w:rsidRPr="00CA7ED4" w:rsidRDefault="00FA2E3D" w:rsidP="006C1AC4">
      <w:pPr>
        <w:spacing w:after="0" w:line="240" w:lineRule="auto"/>
        <w:ind w:left="20" w:right="20" w:firstLine="2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2E3D" w:rsidRPr="00CA7ED4" w:rsidRDefault="00FA2E3D" w:rsidP="008D0C0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>3. Место учебного предмета в учебном плане.</w:t>
      </w:r>
    </w:p>
    <w:p w:rsidR="00FA2E3D" w:rsidRPr="00CA7ED4" w:rsidRDefault="00FA2E3D" w:rsidP="008D0C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Курс рассчитан на  136 </w:t>
      </w:r>
    </w:p>
    <w:p w:rsidR="00FA2E3D" w:rsidRPr="00CA7ED4" w:rsidRDefault="00FA2E3D" w:rsidP="008D0C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ED4">
        <w:rPr>
          <w:rFonts w:ascii="Times New Roman" w:hAnsi="Times New Roman"/>
          <w:sz w:val="24"/>
          <w:szCs w:val="24"/>
          <w:lang w:eastAsia="ru-RU"/>
        </w:rPr>
        <w:t>Часов в год.</w:t>
      </w:r>
    </w:p>
    <w:p w:rsidR="00FA2E3D" w:rsidRPr="00CA7ED4" w:rsidRDefault="00FA2E3D" w:rsidP="006C1AC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2E3D" w:rsidRPr="00CA7ED4" w:rsidRDefault="00FA2E3D" w:rsidP="006C1AC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4. Ценностные ориентиры содержания учебного предмета.</w:t>
      </w:r>
    </w:p>
    <w:p w:rsidR="00FA2E3D" w:rsidRPr="00CA7ED4" w:rsidRDefault="00FA2E3D" w:rsidP="006C1A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В основе учебно-воспитательного процесса лежат следую</w:t>
      </w:r>
      <w:r w:rsidRPr="00CA7ED4">
        <w:rPr>
          <w:rFonts w:ascii="Times New Roman" w:hAnsi="Times New Roman"/>
          <w:sz w:val="24"/>
          <w:szCs w:val="24"/>
        </w:rPr>
        <w:softHyphen/>
        <w:t>щие ценности математики: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color w:val="000000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CA7ED4">
        <w:rPr>
          <w:rFonts w:ascii="Times New Roman" w:hAnsi="Times New Roman"/>
          <w:color w:val="000000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color w:val="000000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A7ED4">
        <w:rPr>
          <w:rFonts w:ascii="Times New Roman" w:hAnsi="Times New Roman"/>
          <w:color w:val="000000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A2E3D" w:rsidRPr="00CA7ED4" w:rsidRDefault="00FA2E3D" w:rsidP="006C1AC4">
      <w:pPr>
        <w:spacing w:after="0" w:line="250" w:lineRule="exact"/>
        <w:ind w:left="60" w:right="40" w:firstLine="280"/>
        <w:jc w:val="both"/>
        <w:rPr>
          <w:rFonts w:ascii="Times New Roman" w:hAnsi="Times New Roman"/>
          <w:sz w:val="24"/>
          <w:szCs w:val="24"/>
        </w:rPr>
      </w:pPr>
    </w:p>
    <w:p w:rsidR="00FA2E3D" w:rsidRPr="00CA7ED4" w:rsidRDefault="00FA2E3D" w:rsidP="004173D1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>5.Результаты изучения учебного предмета.</w:t>
      </w:r>
    </w:p>
    <w:p w:rsidR="00FA2E3D" w:rsidRPr="00CA7ED4" w:rsidRDefault="00FA2E3D" w:rsidP="006C1AC4">
      <w:pPr>
        <w:spacing w:after="0" w:line="240" w:lineRule="auto"/>
        <w:ind w:left="60" w:right="40" w:firstLine="28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Программа обеспечивает достижение выпускниками на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чальной школы следующих личностных, метапредметных и предметных результатов.</w:t>
      </w:r>
    </w:p>
    <w:p w:rsidR="00FA2E3D" w:rsidRPr="00CA7ED4" w:rsidRDefault="00FA2E3D" w:rsidP="006C1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ЛИЧНОСТНЫЕ: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46"/>
        </w:tabs>
        <w:spacing w:after="0" w:line="240" w:lineRule="auto"/>
        <w:ind w:left="60" w:right="4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Чувство гордости за свою Родину, российский народ и историю России.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55"/>
        </w:tabs>
        <w:spacing w:after="0" w:line="240" w:lineRule="auto"/>
        <w:ind w:left="60" w:right="4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Осознание роли своей страны в мировом развитии; ува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жительное отношение к семейным ценностям, бережное от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ношение к окружающему миру.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47"/>
        </w:tabs>
        <w:spacing w:after="0" w:line="240" w:lineRule="auto"/>
        <w:ind w:left="6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Целостное восприятие окружающего мира.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60"/>
        </w:tabs>
        <w:spacing w:after="0" w:line="240" w:lineRule="auto"/>
        <w:ind w:left="60" w:right="4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Развитая мотивация учебной деятельности и личност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70"/>
        </w:tabs>
        <w:spacing w:after="0" w:line="240" w:lineRule="auto"/>
        <w:ind w:left="60" w:right="4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Рефлексивная самооценка, умение анализировать свои действия и управлять ими.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47"/>
        </w:tabs>
        <w:spacing w:after="0" w:line="240" w:lineRule="auto"/>
        <w:ind w:left="60" w:firstLine="280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Навыки сотрудничества со взрослыми и сверстниками.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46"/>
        </w:tabs>
        <w:spacing w:after="0" w:line="240" w:lineRule="auto"/>
        <w:ind w:left="60" w:right="40" w:firstLine="280"/>
        <w:rPr>
          <w:rFonts w:ascii="Times New Roman" w:hAnsi="Times New Roman"/>
          <w:sz w:val="24"/>
          <w:szCs w:val="24"/>
          <w:shd w:val="clear" w:color="auto" w:fill="FFFFFF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Установка на здоровый образ жизни, наличие мотивации к творческому труду, к работе на результат.</w:t>
      </w:r>
    </w:p>
    <w:p w:rsidR="00FA2E3D" w:rsidRPr="00CA7ED4" w:rsidRDefault="00FA2E3D" w:rsidP="006C1AC4">
      <w:pPr>
        <w:tabs>
          <w:tab w:val="left" w:pos="646"/>
        </w:tabs>
        <w:spacing w:after="0" w:line="240" w:lineRule="auto"/>
        <w:ind w:left="60" w:right="40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Способность принимать и сохранять цели и задачи учеб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ной деятельности, находить средства и способы её осущест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вления.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способами выполнения заданий творческого и поискового характера.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Умения планировать, контролировать и оценивать учеб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ные действия в соответствии с поставленной задачей и ус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ловиями её выполнения; определять наиболее эффективные способы достижения результата.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Способность использовать знаково-символические сред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ства представления информации для создания моделей изучае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мых объектов и процессов, схем решения учебно-познаватель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ных и практических задач.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Использование речевых средств и средств информаци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онных и коммуникационных технологий для решения комму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никативных и познавательных задач.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Использование различных способов поиска (в справоч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ных источниках и открытом учебном информационном про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странстве Интернета), сбора, обработки: анализа, организации и передачи информации в соответствии с коммуникативными и познавательными задачами и технологиями учебного пред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провождением.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Готовность слушать собеседника и вести диалог; готов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ность признать возможность существования различных точек зрения и права каждого иметь свою точку зрения; излагать и аргументировать своё мнение.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Определение общей цели и путей её достижения: умение договариваться о распределении функций и ролей в совмест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ной деятельности; осуществлять взаимный контроль в совмест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ной деятельности, адекватно оценивать собственное поведение и поведение окружающих.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1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начальными сведениями о сущности и осо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бенностях объектов и процессов в соответствии с содержанием учебного предмета «Математика».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06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ми моделями) в соответствии с содержанием учебного предмета «Математика».</w:t>
      </w:r>
    </w:p>
    <w:p w:rsidR="00FA2E3D" w:rsidRPr="00CA7ED4" w:rsidRDefault="00FA2E3D" w:rsidP="006C1AC4">
      <w:pPr>
        <w:tabs>
          <w:tab w:val="left" w:pos="606"/>
        </w:tabs>
        <w:spacing w:after="0" w:line="240" w:lineRule="auto"/>
        <w:ind w:left="20" w:right="20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Использование приобретённых математических знаний для описания и объяснения окружающих предметов, процес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сов, явлений, а также оценки их количественных и простран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ственных отношений.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Овладение основами логического и алгоритмического мышления, пространственного воображения и математиче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речи, основами счёта, измерений, прикидки результа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Приобретение начального опыта применения математи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ческих знаний для решения учебно-познавательных и учебно- практических задач.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Умения выполнять устно и письменно арифметические действия с числами и числовыми выражениями, решать тек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терпретировать данные.</w:t>
      </w:r>
    </w:p>
    <w:p w:rsidR="00FA2E3D" w:rsidRPr="00CA7ED4" w:rsidRDefault="00FA2E3D" w:rsidP="006C1AC4">
      <w:pPr>
        <w:numPr>
          <w:ilvl w:val="0"/>
          <w:numId w:val="17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D4">
        <w:rPr>
          <w:rFonts w:ascii="Times New Roman" w:hAnsi="Times New Roman"/>
          <w:sz w:val="24"/>
          <w:szCs w:val="24"/>
          <w:shd w:val="clear" w:color="auto" w:fill="FFFFFF"/>
        </w:rPr>
        <w:t>Приобретение первоначальных навыков работы на ком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пьютере (набирать текст на клавиатуре, работать с «меню», на</w:t>
      </w:r>
      <w:r w:rsidRPr="00CA7ED4">
        <w:rPr>
          <w:rFonts w:ascii="Times New Roman" w:hAnsi="Times New Roman"/>
          <w:sz w:val="24"/>
          <w:szCs w:val="24"/>
          <w:shd w:val="clear" w:color="auto" w:fill="FFFFFF"/>
        </w:rPr>
        <w:softHyphen/>
        <w:t>ходить информацию по заданной теме, распечатывать её на принтере).</w:t>
      </w:r>
    </w:p>
    <w:p w:rsidR="00FA2E3D" w:rsidRPr="00CA7ED4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2E3D" w:rsidRPr="00CA7ED4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>6.Содержание учебного предмета.</w:t>
      </w:r>
    </w:p>
    <w:p w:rsidR="00FA2E3D" w:rsidRPr="00CA7ED4" w:rsidRDefault="00FA2E3D" w:rsidP="006C1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8"/>
    </w:p>
    <w:bookmarkEnd w:id="0"/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A7ED4">
        <w:rPr>
          <w:rFonts w:ascii="Times New Roman" w:hAnsi="Times New Roman"/>
          <w:b/>
          <w:iCs/>
          <w:sz w:val="24"/>
          <w:szCs w:val="24"/>
          <w:u w:val="single"/>
        </w:rPr>
        <w:t>Числа от 1 до 100.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7ED4">
        <w:rPr>
          <w:rFonts w:ascii="Times New Roman" w:hAnsi="Times New Roman"/>
          <w:b/>
          <w:i/>
          <w:iCs/>
          <w:sz w:val="24"/>
          <w:szCs w:val="24"/>
        </w:rPr>
        <w:t>Нумерация (16ч)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Повторение: числа от 1 до 20 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Нумерация (14ч)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Замена двузначного числа суммой разрядных слагаемых. Сложение и вычитание вида 30+5, 35-5, 35-30. Единицы длины: миллиметр, метр.(7ч) 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Рубль. Копейка. Соотношения между ними 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>«Странички для любознательных».</w:t>
      </w:r>
      <w:r w:rsidRPr="00CA7ED4">
        <w:rPr>
          <w:rFonts w:ascii="Times New Roman" w:hAnsi="Times New Roman"/>
          <w:sz w:val="24"/>
          <w:szCs w:val="24"/>
        </w:rPr>
        <w:t>(1ч</w:t>
      </w:r>
      <w:r w:rsidRPr="00CA7ED4">
        <w:rPr>
          <w:rFonts w:ascii="Times New Roman" w:hAnsi="Times New Roman"/>
          <w:i/>
          <w:sz w:val="24"/>
          <w:szCs w:val="24"/>
        </w:rPr>
        <w:t>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 xml:space="preserve"> </w:t>
      </w:r>
      <w:r w:rsidRPr="00CA7ED4">
        <w:rPr>
          <w:rFonts w:ascii="Times New Roman" w:hAnsi="Times New Roman"/>
          <w:sz w:val="24"/>
          <w:szCs w:val="24"/>
        </w:rPr>
        <w:t>Проверочная работа «</w:t>
      </w:r>
      <w:r w:rsidRPr="00CA7ED4">
        <w:rPr>
          <w:rFonts w:ascii="Times New Roman" w:hAnsi="Times New Roman"/>
          <w:i/>
          <w:sz w:val="24"/>
          <w:szCs w:val="24"/>
        </w:rPr>
        <w:t>Проверим себя и оценим свои достижени</w:t>
      </w:r>
      <w:r w:rsidRPr="00CA7ED4">
        <w:rPr>
          <w:rFonts w:ascii="Times New Roman" w:hAnsi="Times New Roman"/>
          <w:sz w:val="24"/>
          <w:szCs w:val="24"/>
        </w:rPr>
        <w:t>я» (тестовая форма). Анализ результатов.(1ч)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i/>
          <w:iCs/>
          <w:sz w:val="24"/>
          <w:szCs w:val="24"/>
        </w:rPr>
        <w:t>Сложение и вычитание чисел.(70ч)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 xml:space="preserve">Числовые выражения, содержащие действия </w:t>
      </w:r>
      <w:r w:rsidRPr="00CA7ED4">
        <w:rPr>
          <w:rFonts w:ascii="Times New Roman" w:hAnsi="Times New Roman"/>
          <w:b/>
          <w:i/>
          <w:sz w:val="24"/>
          <w:szCs w:val="24"/>
        </w:rPr>
        <w:t>сложение и вычитание</w:t>
      </w:r>
      <w:r w:rsidRPr="00CA7ED4">
        <w:rPr>
          <w:rFonts w:ascii="Times New Roman" w:hAnsi="Times New Roman"/>
          <w:b/>
          <w:sz w:val="24"/>
          <w:szCs w:val="24"/>
        </w:rPr>
        <w:t>(10ч).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 (4ч). 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Время. Единицы времени – час, минута. Соотношение между ними(1ч).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 xml:space="preserve">Длина ломаной. Периметр многоугольника(2ч). 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Числовое выражение. Порядок выполнения действий в числовых выражениях. Скобки. Сравнение числовых выражений.(3ч).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Применение переместительного и сочетательного свойств сложения для рационализации вычислений 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>«Странички для любознательных».(</w:t>
      </w:r>
      <w:r w:rsidRPr="00CA7ED4">
        <w:rPr>
          <w:rFonts w:ascii="Times New Roman" w:hAnsi="Times New Roman"/>
          <w:sz w:val="24"/>
          <w:szCs w:val="24"/>
        </w:rPr>
        <w:t>3ч)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7ED4">
        <w:rPr>
          <w:rFonts w:ascii="Times New Roman" w:hAnsi="Times New Roman"/>
          <w:b/>
          <w:i/>
          <w:sz w:val="24"/>
          <w:szCs w:val="24"/>
        </w:rPr>
        <w:t xml:space="preserve">Проект: </w:t>
      </w:r>
      <w:r w:rsidRPr="00CA7ED4">
        <w:rPr>
          <w:rFonts w:ascii="Times New Roman" w:hAnsi="Times New Roman"/>
          <w:i/>
          <w:sz w:val="24"/>
          <w:szCs w:val="24"/>
        </w:rPr>
        <w:t>«</w:t>
      </w:r>
      <w:r w:rsidRPr="00CA7ED4">
        <w:rPr>
          <w:rFonts w:ascii="Times New Roman" w:hAnsi="Times New Roman"/>
          <w:sz w:val="24"/>
          <w:szCs w:val="24"/>
        </w:rPr>
        <w:t>Математика вокруг нас. Узоры на посуде</w:t>
      </w:r>
      <w:r w:rsidRPr="00CA7ED4">
        <w:rPr>
          <w:rFonts w:ascii="Times New Roman" w:hAnsi="Times New Roman"/>
          <w:i/>
          <w:sz w:val="24"/>
          <w:szCs w:val="24"/>
        </w:rPr>
        <w:t>.»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»(3ч)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Контроль и учёт знаний(2ч)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Устные приёмы сложения и вычитания чисел в пределах 100 (20ч)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Устные приёмы сложения и вычитания вида: 36+2,36+20, 60+18, 36-2, 36-20, 26+4, 30-7, 60-24, 26+7, 35-8 (9ч)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Решение задач. Запись решения задачи в виде выражения (3ч).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 xml:space="preserve">«Странички для любознательных» </w:t>
      </w:r>
      <w:r w:rsidRPr="00CA7ED4">
        <w:rPr>
          <w:rFonts w:ascii="Times New Roman" w:hAnsi="Times New Roman"/>
          <w:sz w:val="24"/>
          <w:szCs w:val="24"/>
        </w:rPr>
        <w:t>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»(3ч)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Выражения с переменной вида а+12, в-15, 48-с (2ч).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Уравнение(2ч).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Проверка сложения вычитанием (8ч)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Проверка сложения вычитанием. Проверка вычитания сложением и вычитанием (3ч)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»(3ч)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Проверочная работа «</w:t>
      </w:r>
      <w:r w:rsidRPr="00CA7ED4">
        <w:rPr>
          <w:rFonts w:ascii="Times New Roman" w:hAnsi="Times New Roman"/>
          <w:i/>
          <w:sz w:val="24"/>
          <w:szCs w:val="24"/>
        </w:rPr>
        <w:t>Проверим себя и оценим свои достижени</w:t>
      </w:r>
      <w:r w:rsidRPr="00CA7ED4">
        <w:rPr>
          <w:rFonts w:ascii="Times New Roman" w:hAnsi="Times New Roman"/>
          <w:sz w:val="24"/>
          <w:szCs w:val="24"/>
        </w:rPr>
        <w:t>я» (тестовая форма). Анализ результатов.(1ч)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Контроль и учёт знаний(1ч)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Письменные приёмы сложения и вычитания двузначных чисел без перехода через десяток (8ч)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Сложение и вычитание вида 45+23, 57-26 (4ч)</w:t>
      </w:r>
    </w:p>
    <w:p w:rsidR="00FA2E3D" w:rsidRPr="00CA7ED4" w:rsidRDefault="00FA2E3D" w:rsidP="00345A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Угол. Виды углов (прямой, тупой, острый). Прямоугольник. Свойства противоположных сторон прямоугольника.        Квадрат (4ч).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Письменные приёмы сложения и вычитания двузначных чисел с переходом через десяток (14ч)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Решение текстовых задач. (3ч).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Сложение и вычитание вида 37+48, 52-24 (6ч)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 xml:space="preserve">«Странички для любознательных» </w:t>
      </w:r>
      <w:r w:rsidRPr="00CA7ED4">
        <w:rPr>
          <w:rFonts w:ascii="Times New Roman" w:hAnsi="Times New Roman"/>
          <w:sz w:val="24"/>
          <w:szCs w:val="24"/>
        </w:rPr>
        <w:t>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b/>
          <w:i/>
          <w:sz w:val="24"/>
          <w:szCs w:val="24"/>
        </w:rPr>
        <w:t xml:space="preserve">Проект: </w:t>
      </w:r>
      <w:r w:rsidRPr="00CA7ED4">
        <w:rPr>
          <w:rFonts w:ascii="Times New Roman" w:hAnsi="Times New Roman"/>
          <w:i/>
          <w:sz w:val="24"/>
          <w:szCs w:val="24"/>
        </w:rPr>
        <w:t xml:space="preserve">«Оригами» </w:t>
      </w:r>
      <w:r w:rsidRPr="00CA7ED4">
        <w:rPr>
          <w:rFonts w:ascii="Times New Roman" w:hAnsi="Times New Roman"/>
          <w:sz w:val="24"/>
          <w:szCs w:val="24"/>
        </w:rPr>
        <w:t>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Взаимная проверка знаний: «Помогаем друг другу сделать шаг к успеху» 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A7ED4">
        <w:rPr>
          <w:rFonts w:ascii="Times New Roman" w:hAnsi="Times New Roman"/>
          <w:b/>
          <w:i/>
          <w:iCs/>
          <w:sz w:val="24"/>
          <w:szCs w:val="24"/>
        </w:rPr>
        <w:t>Умножение и деление чисел.(39ч)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A7ED4">
        <w:rPr>
          <w:rFonts w:ascii="Times New Roman" w:hAnsi="Times New Roman"/>
          <w:b/>
          <w:iCs/>
          <w:sz w:val="24"/>
          <w:szCs w:val="24"/>
        </w:rPr>
        <w:t xml:space="preserve">Конкретный смысл действия </w:t>
      </w:r>
      <w:r w:rsidRPr="00CA7ED4">
        <w:rPr>
          <w:rFonts w:ascii="Times New Roman" w:hAnsi="Times New Roman"/>
          <w:b/>
          <w:i/>
          <w:iCs/>
          <w:sz w:val="24"/>
          <w:szCs w:val="24"/>
        </w:rPr>
        <w:t>умножение</w:t>
      </w:r>
      <w:r w:rsidRPr="00CA7ED4">
        <w:rPr>
          <w:rFonts w:ascii="Times New Roman" w:hAnsi="Times New Roman"/>
          <w:b/>
          <w:iCs/>
          <w:sz w:val="24"/>
          <w:szCs w:val="24"/>
        </w:rPr>
        <w:t xml:space="preserve"> (9ч)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>Умножение. Конкретный смысл умножения. Связь умножения со сложением. Знак действия умножения. Приёмы умножения 1и 0. Переместительное свойство умножения. (6ч).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 xml:space="preserve">Текстовые задачи, раскрывающие смысл действия </w:t>
      </w:r>
      <w:r w:rsidRPr="00CA7ED4">
        <w:rPr>
          <w:rFonts w:ascii="Times New Roman" w:hAnsi="Times New Roman"/>
          <w:i/>
          <w:iCs/>
          <w:sz w:val="24"/>
          <w:szCs w:val="24"/>
        </w:rPr>
        <w:t>умножение</w:t>
      </w:r>
      <w:r w:rsidRPr="00CA7ED4">
        <w:rPr>
          <w:rFonts w:ascii="Times New Roman" w:hAnsi="Times New Roman"/>
          <w:iCs/>
          <w:sz w:val="24"/>
          <w:szCs w:val="24"/>
        </w:rPr>
        <w:t xml:space="preserve"> (2ч).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>Периметр прямоугольника 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A7ED4">
        <w:rPr>
          <w:rFonts w:ascii="Times New Roman" w:hAnsi="Times New Roman"/>
          <w:b/>
          <w:iCs/>
          <w:sz w:val="24"/>
          <w:szCs w:val="24"/>
        </w:rPr>
        <w:t xml:space="preserve">Конкретный смысл действия </w:t>
      </w:r>
      <w:r w:rsidRPr="00CA7ED4">
        <w:rPr>
          <w:rFonts w:ascii="Times New Roman" w:hAnsi="Times New Roman"/>
          <w:b/>
          <w:i/>
          <w:iCs/>
          <w:sz w:val="24"/>
          <w:szCs w:val="24"/>
        </w:rPr>
        <w:t>деление</w:t>
      </w:r>
      <w:r w:rsidRPr="00CA7ED4">
        <w:rPr>
          <w:rFonts w:ascii="Times New Roman" w:hAnsi="Times New Roman"/>
          <w:b/>
          <w:iCs/>
          <w:sz w:val="24"/>
          <w:szCs w:val="24"/>
        </w:rPr>
        <w:t xml:space="preserve"> (9ч)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 xml:space="preserve">Названия компонентов и результата деления. Задачи, раскрывающие смысл действия </w:t>
      </w:r>
      <w:r w:rsidRPr="00CA7ED4">
        <w:rPr>
          <w:rFonts w:ascii="Times New Roman" w:hAnsi="Times New Roman"/>
          <w:i/>
          <w:iCs/>
          <w:sz w:val="24"/>
          <w:szCs w:val="24"/>
        </w:rPr>
        <w:t>деление</w:t>
      </w:r>
      <w:r w:rsidRPr="00CA7ED4">
        <w:rPr>
          <w:rFonts w:ascii="Times New Roman" w:hAnsi="Times New Roman"/>
          <w:iCs/>
          <w:sz w:val="24"/>
          <w:szCs w:val="24"/>
        </w:rPr>
        <w:t xml:space="preserve"> (5ч).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 xml:space="preserve">«Странички для любознательных» </w:t>
      </w:r>
      <w:r w:rsidRPr="00CA7ED4">
        <w:rPr>
          <w:rFonts w:ascii="Times New Roman" w:hAnsi="Times New Roman"/>
          <w:sz w:val="24"/>
          <w:szCs w:val="24"/>
        </w:rPr>
        <w:t>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Взаимная проверка знаний: «Помогаем друг другу сделать шаг к успеху» 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A7ED4">
        <w:rPr>
          <w:rFonts w:ascii="Times New Roman" w:hAnsi="Times New Roman"/>
          <w:b/>
          <w:iCs/>
          <w:sz w:val="24"/>
          <w:szCs w:val="24"/>
        </w:rPr>
        <w:t>Связь между компонентами и результатом умножения (7ч).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>Приём деления, основанный на связи между компонентами и результатом умножения. Приём умножения и деления на число 10 (3ч).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7ED4">
        <w:rPr>
          <w:rFonts w:ascii="Times New Roman" w:hAnsi="Times New Roman"/>
          <w:iCs/>
          <w:sz w:val="24"/>
          <w:szCs w:val="24"/>
        </w:rPr>
        <w:t>Задачи с величинами: цена, количество, стоимость. Задачи ан нахождение третьего слагаемого (3ч).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Проверочная работа «</w:t>
      </w:r>
      <w:r w:rsidRPr="00CA7ED4">
        <w:rPr>
          <w:rFonts w:ascii="Times New Roman" w:hAnsi="Times New Roman"/>
          <w:i/>
          <w:sz w:val="24"/>
          <w:szCs w:val="24"/>
        </w:rPr>
        <w:t>Проверим себя и оценим свои достижени</w:t>
      </w:r>
      <w:r w:rsidRPr="00CA7ED4">
        <w:rPr>
          <w:rFonts w:ascii="Times New Roman" w:hAnsi="Times New Roman"/>
          <w:sz w:val="24"/>
          <w:szCs w:val="24"/>
        </w:rPr>
        <w:t>я» (тестовая форма). Анализ результатов.(1ч)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7ED4">
        <w:rPr>
          <w:rFonts w:ascii="Times New Roman" w:hAnsi="Times New Roman"/>
          <w:b/>
          <w:sz w:val="24"/>
          <w:szCs w:val="24"/>
        </w:rPr>
        <w:t>Табличное умножение и деление (14ч).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Умножение числа 2 и на 2. Деление на 2. Умножение числа 3 и на 3. Деление на 3 (10ч).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i/>
          <w:sz w:val="24"/>
          <w:szCs w:val="24"/>
        </w:rPr>
        <w:t xml:space="preserve">Странички для любознательных» </w:t>
      </w:r>
      <w:r w:rsidRPr="00CA7ED4">
        <w:rPr>
          <w:rFonts w:ascii="Times New Roman" w:hAnsi="Times New Roman"/>
          <w:sz w:val="24"/>
          <w:szCs w:val="24"/>
        </w:rPr>
        <w:t>(1ч).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Повторение пройденного «</w:t>
      </w:r>
      <w:r w:rsidRPr="00CA7ED4">
        <w:rPr>
          <w:rFonts w:ascii="Times New Roman" w:hAnsi="Times New Roman"/>
          <w:i/>
          <w:sz w:val="24"/>
          <w:szCs w:val="24"/>
        </w:rPr>
        <w:t>Что узнали. Чему научились</w:t>
      </w:r>
      <w:r w:rsidRPr="00CA7ED4">
        <w:rPr>
          <w:rFonts w:ascii="Times New Roman" w:hAnsi="Times New Roman"/>
          <w:sz w:val="24"/>
          <w:szCs w:val="24"/>
        </w:rPr>
        <w:t>»(2ч)</w:t>
      </w:r>
    </w:p>
    <w:p w:rsidR="00FA2E3D" w:rsidRPr="00CA7ED4" w:rsidRDefault="00FA2E3D" w:rsidP="006C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D4">
        <w:rPr>
          <w:rFonts w:ascii="Times New Roman" w:hAnsi="Times New Roman"/>
          <w:sz w:val="24"/>
          <w:szCs w:val="24"/>
        </w:rPr>
        <w:t>Проверочная работа «</w:t>
      </w:r>
      <w:r w:rsidRPr="00CA7ED4">
        <w:rPr>
          <w:rFonts w:ascii="Times New Roman" w:hAnsi="Times New Roman"/>
          <w:i/>
          <w:sz w:val="24"/>
          <w:szCs w:val="24"/>
        </w:rPr>
        <w:t>Проверим себя и оценим свои достижени</w:t>
      </w:r>
      <w:r w:rsidRPr="00CA7ED4">
        <w:rPr>
          <w:rFonts w:ascii="Times New Roman" w:hAnsi="Times New Roman"/>
          <w:sz w:val="24"/>
          <w:szCs w:val="24"/>
        </w:rPr>
        <w:t>я» (тестовая форма). Анализ результатов.(1ч)</w:t>
      </w:r>
    </w:p>
    <w:p w:rsidR="00FA2E3D" w:rsidRPr="00CA7ED4" w:rsidRDefault="00FA2E3D" w:rsidP="006C1AC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7ED4">
        <w:rPr>
          <w:rFonts w:ascii="Times New Roman" w:hAnsi="Times New Roman"/>
          <w:b/>
          <w:bCs/>
          <w:sz w:val="24"/>
          <w:szCs w:val="24"/>
        </w:rPr>
        <w:t>Итоговое повторение « Что узнали, чему научились во 2 классе» (10ч).</w:t>
      </w:r>
    </w:p>
    <w:p w:rsidR="00FA2E3D" w:rsidRPr="00CA7ED4" w:rsidRDefault="00FA2E3D" w:rsidP="006C1AC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7ED4">
        <w:rPr>
          <w:rFonts w:ascii="Times New Roman" w:hAnsi="Times New Roman"/>
          <w:b/>
          <w:bCs/>
          <w:sz w:val="24"/>
          <w:szCs w:val="24"/>
        </w:rPr>
        <w:t xml:space="preserve">Проверка знаний (1ч). </w:t>
      </w: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A2E3D" w:rsidRPr="00CA7ED4" w:rsidRDefault="00FA2E3D" w:rsidP="00D0000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ED4">
        <w:rPr>
          <w:rFonts w:ascii="Times New Roman" w:hAnsi="Times New Roman"/>
          <w:b/>
          <w:color w:val="000000"/>
          <w:sz w:val="24"/>
          <w:szCs w:val="24"/>
        </w:rPr>
        <w:t>7.Тематическое планирование.</w:t>
      </w:r>
    </w:p>
    <w:p w:rsidR="00FA2E3D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3236"/>
        <w:gridCol w:w="1368"/>
        <w:gridCol w:w="3150"/>
        <w:gridCol w:w="1620"/>
        <w:gridCol w:w="1134"/>
        <w:gridCol w:w="107"/>
        <w:gridCol w:w="1169"/>
        <w:gridCol w:w="71"/>
        <w:gridCol w:w="1659"/>
        <w:gridCol w:w="722"/>
        <w:gridCol w:w="722"/>
      </w:tblGrid>
      <w:tr w:rsidR="00FA2E3D" w:rsidRPr="005531B4" w:rsidTr="006200F4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Тип урока.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6200F4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FA2E3D" w:rsidRPr="005531B4" w:rsidTr="006200F4">
        <w:trPr>
          <w:trHeight w:hRule="exact" w:val="810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CA7ED4">
        <w:trPr>
          <w:trHeight w:hRule="exact" w:val="189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Pr="00776643" w:rsidRDefault="00FA2E3D" w:rsidP="007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E3D" w:rsidRPr="00776643" w:rsidRDefault="00FA2E3D" w:rsidP="007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hRule="exact" w:val="348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ЧИСЛА ОТ 1 ДО 100. НУМЕРАЦИЯ (18 ч)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Числа от 1 до 20.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материал, изученный в 1 классе;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Отрабатывать навыки табличного сложения и вычитания;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умение решать простые и составные задачи.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Найти 20 достопримечательностей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Нашего края.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Тек.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Десятки. Счёт десятками до 100.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считать десятки как простые единицы;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Показать образование чисел, состоящих из десятков;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названиями этих чисел;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Числа от 11 до 100. Образование чисел.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считать десятки и единицы;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Показать образование чисел из десятков и единиц;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Числа от 11 до 100. Поместное значение цифр.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записывать и читать числа от 21 до 99, определять поместное значение цифр;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сравнивать именованные числа;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логическое мышление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Однозначные и двузначные числа.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понятиями «однозначные» и «двузначные числа»;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Учить определять поместное значение цифр;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сколько цифр в записи  номера дома , в котором живёшь.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Миллиметр. Конструирование коробочки для мелких предметов.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Интегрированный урок.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новой единицей измерения длины – миллиметром;</w:t>
            </w:r>
          </w:p>
          <w:p w:rsidR="00FA2E3D" w:rsidRPr="00CB7EEE" w:rsidRDefault="00FA2E3D" w:rsidP="00CB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№1по теме: «Повторение изученного в 1 классе».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 – контроль 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знания по курсу математики за 1 класс.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 их причины;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Метр. Таблица мер длины.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макета школы.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вида 35+5, 35 – 30, 35 – 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 заменять двузначное число суммой разрядных слагаемых;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Единицы стоимости. Рубль. Копейка.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единицами стоимости – рублём и копейкой;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проводить расчёт монетами разного достоинства; выполнять преобразоание величин; Совершенствовать вычислительные навыки и умение решать задачи.</w:t>
            </w:r>
          </w:p>
          <w:p w:rsidR="00FA2E3D" w:rsidRPr="00CB7EEE" w:rsidRDefault="00FA2E3D" w:rsidP="00DC1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 экскурсия в магазин п. Пригородный.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- игра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№2 по теме: «Числа от 1 до 100. Нумерация».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контроль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Конрольная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08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09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ЧИСЛА ОТ 1ДО 100. СЛОЖЕНИЕ (47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Задачи, обратные данной.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«обратные задачи»; 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Сумма и разность отрезков.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е совместнойработы класса и учителя.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времени. Час. Минута.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Режим дня.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Длина ломаной.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Изображение в виде ломанной пути следования в школу.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5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путешествие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выполнения действий. Скобки.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Познакомить с понятиями «выражение», «значение выражения»;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DD32BE">
        <w:trPr>
          <w:trHeight w:val="323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числовых выражений.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Учить сравнивать числовые выражения;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14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32,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переместительным свойством сложения; фомировать навыки практического применения переместительного свойства сложения;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№3 по теме: «Числовые выражения».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 – контроль 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Конр.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5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776643" w:rsidRDefault="00FA2E3D" w:rsidP="00574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776643" w:rsidRDefault="00FA2E3D" w:rsidP="007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КВН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38, 39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36+2, 36+20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36+2, 36+20;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36-2, 36-20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36-2, 36-20;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26+4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26+4;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30-7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30-7;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60-24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60-24;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46,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47,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 часа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26+7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26+7;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вычислений вида 35-7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приёмом вычислений вида 35-7;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51,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8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игра</w:t>
            </w:r>
          </w:p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54,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58" w:firstLine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101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 –контроль</w:t>
            </w:r>
          </w:p>
          <w:p w:rsidR="00FA2E3D" w:rsidRPr="00CB7EEE" w:rsidRDefault="00FA2E3D" w:rsidP="00CB7EEE">
            <w:pPr>
              <w:spacing w:after="0" w:line="245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50" w:lineRule="exact"/>
              <w:ind w:right="6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умения устно выполнять вычисления вида 30+20, 30-20, 36+2, 36-2, 30+24, </w:t>
            </w:r>
          </w:p>
          <w:p w:rsidR="00FA2E3D" w:rsidRPr="00CB7EEE" w:rsidRDefault="00FA2E3D" w:rsidP="00CB7EEE">
            <w:pPr>
              <w:spacing w:after="0" w:line="250" w:lineRule="exact"/>
              <w:ind w:right="6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50" w:lineRule="exact"/>
              <w:ind w:right="115"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FA2E3D" w:rsidRPr="00CB7EEE" w:rsidRDefault="00FA2E3D" w:rsidP="00CB7EEE">
            <w:pPr>
              <w:spacing w:after="0" w:line="250" w:lineRule="exact"/>
              <w:ind w:right="115"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выражения, находить их значения.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рефлексии</w:t>
            </w:r>
          </w:p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59,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5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вычитания.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№5 (за первое полугодие).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–контроль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рефлексии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5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СЛОЖЕНИЕ И ВЫЧИТАНИЕ ЧИСЕЛ ОТ 1ДО 100 (ПИСЬМЕННЫЕ ВЫЧИСЛЕНИЯ) (29 Ч)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вида 45+23.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письменным приёмом сложения вида 45+23;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Волевая саморегуляция.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вида 57 – 26.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письменным приёмом вычитания вида 57 -26;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85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left="5" w:right="293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сложения и вычитания.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Урок-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рефлексии</w:t>
            </w:r>
          </w:p>
          <w:p w:rsidR="00FA2E3D" w:rsidRPr="00CB7EEE" w:rsidRDefault="00FA2E3D" w:rsidP="00CB7EEE">
            <w:pPr>
              <w:spacing w:after="0" w:line="235" w:lineRule="exact"/>
              <w:ind w:right="82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exact"/>
              <w:ind w:right="120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Угол. Виды углов.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5" w:lineRule="exact"/>
              <w:ind w:right="130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A2E3D" w:rsidRPr="00CB7EEE" w:rsidRDefault="00FA2E3D" w:rsidP="00CB7EEE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рефлексии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5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hRule="exact" w:val="872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776643" w:rsidRDefault="00FA2E3D" w:rsidP="00574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вида 37+48.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Default="00FA2E3D" w:rsidP="00564D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564DF3" w:rsidRDefault="00FA2E3D" w:rsidP="00564D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5" w:lineRule="exact"/>
              <w:ind w:right="130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вида 37+53.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5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73,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Прямоугольник.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вида 87 + 13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69" w:lineRule="exact"/>
              <w:ind w:right="211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Вычисления вида. 32+8, 40-8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вида 50 - 24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игра</w:t>
            </w:r>
          </w:p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Что узнали. Чему</w:t>
            </w:r>
            <w:r w:rsidRPr="00CB7EE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br/>
              <w:t>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контроль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Конр.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работы. Странички 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вида 52 - 24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85,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умения решать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89,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Квадрат.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закреплять  умения вычисления изученных видов, решать текстовые задачи и уравнения; </w:t>
            </w: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Интегрированный урок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путешествие</w:t>
            </w:r>
          </w:p>
          <w:p w:rsidR="00FA2E3D" w:rsidRPr="00CB7EEE" w:rsidRDefault="00FA2E3D" w:rsidP="00CB7EEE">
            <w:pPr>
              <w:spacing w:after="0" w:line="245" w:lineRule="exact"/>
              <w:ind w:right="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61"/>
        </w:trPr>
        <w:tc>
          <w:tcPr>
            <w:tcW w:w="1476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УМНОЖЕНИЕ И ДЕЛЕНИЕ (25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94,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Конкретный смысл действия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Вычисления результата умножения с помощью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умножение.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Периметр прямоугольника.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30" w:lineRule="exact"/>
              <w:ind w:right="43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нуля и единицы.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102,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Переместительное свойство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104,105,106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Конкретный смысл действия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Уроки</w:t>
            </w:r>
          </w:p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 .Чему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№7 по теме: «Умножение  в пределах 100».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- контроль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и деление. Закрепление.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Приёмы умножения и деления на 10.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задачи с величинами «цена», «количество», «стоимость»;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87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ED6D72" w:rsidRDefault="00FA2E3D" w:rsidP="00574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ED6D72" w:rsidRDefault="00FA2E3D" w:rsidP="00ED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9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№8 по теме: «Деление в пределах 100.»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–контроль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1"/>
        </w:trPr>
        <w:tc>
          <w:tcPr>
            <w:tcW w:w="14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ТАБЛИЧНОЕ УМНОЖЕНИЕ И ДЕЛЕНИЕ (18 Ч)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119.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на 2и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Приёмы умножения числа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Урок- повторение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122,123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- КВН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FA2E3D" w:rsidRPr="00CB7EEE" w:rsidRDefault="00FA2E3D" w:rsidP="00CB7EEE">
            <w:pPr>
              <w:spacing w:after="0" w:line="230" w:lineRule="exact"/>
              <w:ind w:right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знания.</w:t>
            </w:r>
          </w:p>
          <w:p w:rsidR="00FA2E3D" w:rsidRPr="00CB7EEE" w:rsidRDefault="00FA2E3D" w:rsidP="00CB7EEE">
            <w:pPr>
              <w:spacing w:after="0" w:line="230" w:lineRule="exact"/>
              <w:ind w:right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Практич.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127,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числа 3 и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129,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- путешествие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о родном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FA2E3D" w:rsidRPr="00CB7EEE" w:rsidRDefault="00FA2E3D" w:rsidP="00CB7EEE">
            <w:pPr>
              <w:spacing w:after="0" w:line="230" w:lineRule="exact"/>
              <w:ind w:right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30" w:lineRule="exact"/>
              <w:ind w:right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рефлексии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№9 (итоговая)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Урок – контроль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E3D" w:rsidRPr="005531B4" w:rsidTr="006200F4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135,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Что узнали, чему научились во 2 классе?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Уроки – повторения 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EEE">
              <w:rPr>
                <w:rFonts w:ascii="Times New Roman" w:hAnsi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Pr="00CB7EEE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E3D" w:rsidRDefault="00FA2E3D" w:rsidP="00CB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2E3D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E3D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E3D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E3D" w:rsidRPr="00754467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E3D" w:rsidRPr="00DD32BE" w:rsidRDefault="00FA2E3D" w:rsidP="006C1A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32BE">
        <w:rPr>
          <w:rFonts w:ascii="Times New Roman" w:hAnsi="Times New Roman"/>
          <w:b/>
          <w:color w:val="000000"/>
          <w:sz w:val="24"/>
          <w:szCs w:val="24"/>
        </w:rPr>
        <w:t>8. Материально-техническое обеспечение образовательной деятельности.</w:t>
      </w:r>
    </w:p>
    <w:p w:rsidR="00FA2E3D" w:rsidRPr="00DD32BE" w:rsidRDefault="00FA2E3D" w:rsidP="006C1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2E3D" w:rsidRPr="00DD32BE" w:rsidRDefault="00FA2E3D" w:rsidP="002926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Математика. 2 класс. Учеб. для общеобразоват. учреждений с приложением на электронном носителе. В  2 ч. Ч.1,2 [</w:t>
      </w:r>
      <w:r w:rsidRPr="00DD32BE">
        <w:rPr>
          <w:rFonts w:ascii="Times New Roman" w:hAnsi="Times New Roman"/>
          <w:i/>
          <w:iCs/>
          <w:sz w:val="24"/>
          <w:szCs w:val="24"/>
        </w:rPr>
        <w:t>М.И.Моро, М.А.Бантова, Г.В.Бельтюкова и др..</w:t>
      </w:r>
      <w:r w:rsidRPr="00DD32BE">
        <w:rPr>
          <w:rFonts w:ascii="Times New Roman" w:hAnsi="Times New Roman"/>
          <w:sz w:val="24"/>
          <w:szCs w:val="24"/>
        </w:rPr>
        <w:t>] – 3-е изд. – М.: Просвещение, 2015. –ил. (Школа России).</w:t>
      </w:r>
    </w:p>
    <w:p w:rsidR="00FA2E3D" w:rsidRPr="00DD32BE" w:rsidRDefault="00FA2E3D" w:rsidP="002926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М.И. Моро, С.И.Волкова. Математика.2 класс. Рабочая тетрадь. В  2 ч. Ч.1,2  – М.: Просвещение, 2015</w:t>
      </w:r>
    </w:p>
    <w:p w:rsidR="00FA2E3D" w:rsidRDefault="00FA2E3D" w:rsidP="00DD32B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2E3D" w:rsidRPr="00DD32BE" w:rsidRDefault="00FA2E3D" w:rsidP="00DD32BE">
      <w:pPr>
        <w:jc w:val="center"/>
        <w:rPr>
          <w:rFonts w:ascii="Times New Roman" w:hAnsi="Times New Roman"/>
          <w:b/>
          <w:sz w:val="24"/>
          <w:szCs w:val="24"/>
        </w:rPr>
      </w:pPr>
      <w:r w:rsidRPr="00DD32BE">
        <w:rPr>
          <w:rFonts w:ascii="Times New Roman" w:hAnsi="Times New Roman"/>
          <w:b/>
          <w:sz w:val="24"/>
          <w:szCs w:val="24"/>
        </w:rPr>
        <w:t>9. Список рекомендуемой литературы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</w:t>
      </w:r>
      <w:bookmarkStart w:id="1" w:name="_GoBack"/>
      <w:bookmarkEnd w:id="1"/>
      <w:r w:rsidRPr="00DD32BE">
        <w:rPr>
          <w:rFonts w:ascii="Times New Roman" w:hAnsi="Times New Roman"/>
          <w:sz w:val="24"/>
          <w:szCs w:val="24"/>
        </w:rPr>
        <w:t>. Асомолов А.Г., Системно-деятельностный подход к разработке стандартов нового поколения. М.: Педагогика, 2015.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2. Давыдкина Л.М. Мокрушина 0.А. Математический тренажер: текстовые задачи. 2 класс. М.: ВАКО,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З. Контрольно-измерительные материалы. Математика. 2 класс / Сост. Т.Н. Ситникова. М.: ВАКО,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4. Концепция Федеральных государственных образовательных стандартов общего образования/ Под ред. А.М. Кондакова, А.А. Кузнецова. М.: Просвещение, 2010.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5. Математические диктанты. 2 класс / Сост. М.Н. Алимпиева. Т.В. Векшина. М.: ВАКО.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6. Моро М.И., Бантова М.А.  др. Математика. 2 класс: Учебник для общеобразовательных учреждений: В 2 ч. М.: Просвещение, 2016.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7. Моро М.И., Волкова С.И. и др. Рабочая тетрадь. 2 класс: Пособие для учащихся общеобразовательных учреждений: В 2 ч. М.: Просвещение, 2018.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 xml:space="preserve">8. Оценка достижения планируемых результатов в начальной школе. Система заданий / Под ред. Г.С. Ковалевой, О.Б. Логиновой. М.: Просвещение, 2014. 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10. Планируемые результаты начального общего образования / Под ред. Г.С. Ковалевой, О.Б. Логиновой. М.: Просвещение,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11. Поливанова К.Н. Проектная деятельность школьников: Пособие для учителя. М.: Просвещение, 2014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12. Постановление Главного государственного санитарного врача РФ от 29. 12.2010 №189 «Санитарно-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(СанПиН 2.4.2.2621-10).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13.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14. Примерные программы по учебным предметам. Начальная школа: В 2 ч. М.: Просвещение,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15. Проектные задачи в начальной школе: Пособие для учителя / Под ред. А.Б. Воронцова. М.: Просвещение. 2015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16. Сборник рабочих программ к УМК «Школа России». 1-4 классы. М.: Просвещение, 2011-2014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17. Сборник текстовых задач по математике.2 класс / Сост. О.А. Мокрушина. ВАКО, 2014.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</w:rPr>
      </w:pPr>
      <w:r w:rsidRPr="00DD32BE">
        <w:rPr>
          <w:rFonts w:ascii="Times New Roman" w:hAnsi="Times New Roman"/>
          <w:sz w:val="24"/>
          <w:szCs w:val="24"/>
        </w:rPr>
        <w:t>18. Система гигиенических требований к условиям реализации основной образовательной программы основного общего образования</w:t>
      </w:r>
    </w:p>
    <w:p w:rsidR="00FA2E3D" w:rsidRPr="00DD32BE" w:rsidRDefault="00FA2E3D" w:rsidP="00DD32BE">
      <w:pPr>
        <w:spacing w:line="200" w:lineRule="exact"/>
        <w:rPr>
          <w:rFonts w:ascii="Times New Roman" w:hAnsi="Times New Roman"/>
          <w:sz w:val="24"/>
          <w:szCs w:val="24"/>
          <w:lang w:val="en-US"/>
        </w:rPr>
      </w:pPr>
      <w:r w:rsidRPr="00DD32BE">
        <w:rPr>
          <w:rFonts w:ascii="Times New Roman" w:hAnsi="Times New Roman"/>
          <w:sz w:val="24"/>
          <w:szCs w:val="24"/>
        </w:rPr>
        <w:t>20. Ситникова Т.Н. Самостоятельные и контрольные работы по математике. 2 класс. М.: ВАКО, 2014.</w:t>
      </w:r>
    </w:p>
    <w:sectPr w:rsidR="00FA2E3D" w:rsidRPr="00DD32BE" w:rsidSect="006C1AC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3D" w:rsidRDefault="00FA2E3D">
      <w:pPr>
        <w:spacing w:after="0" w:line="240" w:lineRule="auto"/>
      </w:pPr>
      <w:r>
        <w:separator/>
      </w:r>
    </w:p>
  </w:endnote>
  <w:endnote w:type="continuationSeparator" w:id="0">
    <w:p w:rsidR="00FA2E3D" w:rsidRDefault="00F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D" w:rsidRDefault="00FA2E3D">
    <w:pPr>
      <w:pStyle w:val="Footer"/>
      <w:jc w:val="right"/>
    </w:pPr>
    <w:fldSimple w:instr=" PAGE   \* MERGEFORMAT ">
      <w:r>
        <w:rPr>
          <w:noProof/>
        </w:rPr>
        <w:t>42</w:t>
      </w:r>
    </w:fldSimple>
  </w:p>
  <w:p w:rsidR="00FA2E3D" w:rsidRDefault="00FA2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3D" w:rsidRDefault="00FA2E3D">
      <w:pPr>
        <w:spacing w:after="0" w:line="240" w:lineRule="auto"/>
      </w:pPr>
      <w:r>
        <w:separator/>
      </w:r>
    </w:p>
  </w:footnote>
  <w:footnote w:type="continuationSeparator" w:id="0">
    <w:p w:rsidR="00FA2E3D" w:rsidRDefault="00FA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970AFC9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4C115C8"/>
    <w:multiLevelType w:val="multilevel"/>
    <w:tmpl w:val="20689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8C5151"/>
    <w:multiLevelType w:val="multilevel"/>
    <w:tmpl w:val="CBDEA6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4F0D83"/>
    <w:multiLevelType w:val="hybridMultilevel"/>
    <w:tmpl w:val="9A426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DF2825"/>
    <w:multiLevelType w:val="multilevel"/>
    <w:tmpl w:val="7A546B28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9F4C7D"/>
    <w:multiLevelType w:val="multilevel"/>
    <w:tmpl w:val="8FC05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06584F"/>
    <w:multiLevelType w:val="hybridMultilevel"/>
    <w:tmpl w:val="797CFC42"/>
    <w:lvl w:ilvl="0" w:tplc="0419000F">
      <w:start w:val="13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1AFF"/>
    <w:multiLevelType w:val="multilevel"/>
    <w:tmpl w:val="9F38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2D28AD"/>
    <w:multiLevelType w:val="hybridMultilevel"/>
    <w:tmpl w:val="5DEA6E4C"/>
    <w:lvl w:ilvl="0" w:tplc="F6CCB000">
      <w:start w:val="1"/>
      <w:numFmt w:val="bullet"/>
      <w:pStyle w:val="ListBullet2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5B6F57"/>
    <w:multiLevelType w:val="multilevel"/>
    <w:tmpl w:val="46C6A37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0F7D88"/>
    <w:multiLevelType w:val="hybridMultilevel"/>
    <w:tmpl w:val="5D981B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EC90169"/>
    <w:multiLevelType w:val="hybridMultilevel"/>
    <w:tmpl w:val="7A30E6FC"/>
    <w:lvl w:ilvl="0" w:tplc="04190001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074854"/>
    <w:multiLevelType w:val="hybridMultilevel"/>
    <w:tmpl w:val="E4DA0160"/>
    <w:lvl w:ilvl="0" w:tplc="04190001">
      <w:start w:val="1"/>
      <w:numFmt w:val="bullet"/>
      <w:pStyle w:val="ListBullet4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6128C5"/>
    <w:multiLevelType w:val="hybridMultilevel"/>
    <w:tmpl w:val="29B8D168"/>
    <w:lvl w:ilvl="0" w:tplc="0419000F">
      <w:start w:val="13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54C30"/>
    <w:multiLevelType w:val="multilevel"/>
    <w:tmpl w:val="7D12BB54"/>
    <w:lvl w:ilvl="0">
      <w:start w:val="4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52F5D1D"/>
    <w:multiLevelType w:val="multilevel"/>
    <w:tmpl w:val="A5ECFE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D855F3"/>
    <w:multiLevelType w:val="multilevel"/>
    <w:tmpl w:val="C3D8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C211D5"/>
    <w:multiLevelType w:val="multilevel"/>
    <w:tmpl w:val="B39E33B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372798"/>
    <w:multiLevelType w:val="multilevel"/>
    <w:tmpl w:val="419A2C0C"/>
    <w:lvl w:ilvl="0">
      <w:start w:val="1"/>
      <w:numFmt w:val="decimal"/>
      <w:lvlText w:val="%1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3054CB"/>
    <w:multiLevelType w:val="hybridMultilevel"/>
    <w:tmpl w:val="281E5BE2"/>
    <w:lvl w:ilvl="0" w:tplc="0419000F">
      <w:start w:val="13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0">
    <w:abstractNumId w:val="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1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C4"/>
    <w:rsid w:val="00004030"/>
    <w:rsid w:val="00031A26"/>
    <w:rsid w:val="000A659D"/>
    <w:rsid w:val="0012407C"/>
    <w:rsid w:val="001B6D21"/>
    <w:rsid w:val="001C067F"/>
    <w:rsid w:val="002415C6"/>
    <w:rsid w:val="00292693"/>
    <w:rsid w:val="00325ED4"/>
    <w:rsid w:val="00345A6D"/>
    <w:rsid w:val="00396684"/>
    <w:rsid w:val="003A7F38"/>
    <w:rsid w:val="003F08A5"/>
    <w:rsid w:val="004173D1"/>
    <w:rsid w:val="004746FB"/>
    <w:rsid w:val="00495B0C"/>
    <w:rsid w:val="005531B4"/>
    <w:rsid w:val="00564DF3"/>
    <w:rsid w:val="00574EE8"/>
    <w:rsid w:val="006200F4"/>
    <w:rsid w:val="006C1AC4"/>
    <w:rsid w:val="006D17A5"/>
    <w:rsid w:val="006F6F2A"/>
    <w:rsid w:val="00754467"/>
    <w:rsid w:val="00776643"/>
    <w:rsid w:val="007E1B66"/>
    <w:rsid w:val="008D0C01"/>
    <w:rsid w:val="0095767B"/>
    <w:rsid w:val="00A3704B"/>
    <w:rsid w:val="00A80A73"/>
    <w:rsid w:val="00A96F7E"/>
    <w:rsid w:val="00BF0C4D"/>
    <w:rsid w:val="00C57810"/>
    <w:rsid w:val="00CA7C60"/>
    <w:rsid w:val="00CA7ED4"/>
    <w:rsid w:val="00CB7EEE"/>
    <w:rsid w:val="00D00001"/>
    <w:rsid w:val="00D83EB8"/>
    <w:rsid w:val="00D86B52"/>
    <w:rsid w:val="00DC1DFE"/>
    <w:rsid w:val="00DD32BE"/>
    <w:rsid w:val="00E638C7"/>
    <w:rsid w:val="00E70E9A"/>
    <w:rsid w:val="00ED6D72"/>
    <w:rsid w:val="00F02A76"/>
    <w:rsid w:val="00F545E4"/>
    <w:rsid w:val="00FA2E3D"/>
    <w:rsid w:val="00FA4E42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EEE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EE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EEE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EEE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7EE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EEE"/>
    <w:rPr>
      <w:rFonts w:ascii="Times New Roman" w:hAnsi="Times New Roman" w:cs="Times New Roman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EEE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7EEE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7EEE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7E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1AC4"/>
    <w:pPr>
      <w:widowControl w:val="0"/>
      <w:suppressAutoHyphens/>
      <w:ind w:left="720"/>
    </w:pPr>
    <w:rPr>
      <w:kern w:val="2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C1AC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C1AC4"/>
    <w:pPr>
      <w:shd w:val="clear" w:color="auto" w:fill="FFFFFF"/>
      <w:spacing w:after="240" w:line="245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DefaultParagraphFont"/>
    <w:uiPriority w:val="99"/>
    <w:rsid w:val="006C1AC4"/>
    <w:rPr>
      <w:rFonts w:ascii="Tahoma" w:eastAsia="Times New Roman" w:hAnsi="Tahoma" w:cs="Tahoma"/>
      <w:spacing w:val="0"/>
      <w:sz w:val="20"/>
      <w:szCs w:val="20"/>
      <w:u w:val="none"/>
      <w:effect w:val="none"/>
    </w:rPr>
  </w:style>
  <w:style w:type="character" w:customStyle="1" w:styleId="10">
    <w:name w:val="Основной текст + 10"/>
    <w:aliases w:val="5 pt,Заголовок №1 + 11,Интервал 2 pt"/>
    <w:basedOn w:val="a"/>
    <w:uiPriority w:val="99"/>
    <w:rsid w:val="006C1AC4"/>
    <w:rPr>
      <w:sz w:val="21"/>
      <w:szCs w:val="21"/>
    </w:rPr>
  </w:style>
  <w:style w:type="character" w:customStyle="1" w:styleId="22">
    <w:name w:val="Заголовок №2 (2)"/>
    <w:basedOn w:val="DefaultParagraphFont"/>
    <w:uiPriority w:val="99"/>
    <w:rsid w:val="006C1AC4"/>
    <w:rPr>
      <w:rFonts w:ascii="Tahoma" w:eastAsia="Times New Roman" w:hAnsi="Tahoma" w:cs="Tahoma"/>
      <w:spacing w:val="0"/>
      <w:sz w:val="22"/>
      <w:szCs w:val="22"/>
      <w:u w:val="none"/>
      <w:effect w:val="none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6C1AC4"/>
    <w:rPr>
      <w:spacing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6C1AC4"/>
    <w:rPr>
      <w:spacing w:val="0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C1AC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1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Знак"/>
    <w:basedOn w:val="DefaultParagraphFont"/>
    <w:uiPriority w:val="99"/>
    <w:semiHidden/>
    <w:rsid w:val="006C1AC4"/>
    <w:rPr>
      <w:rFonts w:cs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C1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C1AC4"/>
    <w:pPr>
      <w:shd w:val="clear" w:color="auto" w:fill="FFFFFF"/>
      <w:spacing w:after="0" w:line="250" w:lineRule="exact"/>
    </w:pPr>
    <w:rPr>
      <w:rFonts w:ascii="Times New Roman" w:hAnsi="Times New Roman"/>
      <w:b/>
      <w:bCs/>
      <w:i/>
      <w:iCs/>
    </w:rPr>
  </w:style>
  <w:style w:type="paragraph" w:customStyle="1" w:styleId="11">
    <w:name w:val="Абзац списка1"/>
    <w:basedOn w:val="Normal"/>
    <w:uiPriority w:val="99"/>
    <w:rsid w:val="006C1A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AC4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6C1A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D05B8"/>
    <w:rPr>
      <w:lang w:eastAsia="en-US"/>
    </w:rPr>
  </w:style>
  <w:style w:type="character" w:customStyle="1" w:styleId="12">
    <w:name w:val="Верхний колонтитул Знак1"/>
    <w:basedOn w:val="DefaultParagraphFont"/>
    <w:uiPriority w:val="99"/>
    <w:semiHidden/>
    <w:rsid w:val="006C1AC4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AC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C1A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D05B8"/>
    <w:rPr>
      <w:lang w:eastAsia="en-US"/>
    </w:rPr>
  </w:style>
  <w:style w:type="character" w:customStyle="1" w:styleId="13">
    <w:name w:val="Нижний колонтитул Знак1"/>
    <w:basedOn w:val="DefaultParagraphFont"/>
    <w:uiPriority w:val="99"/>
    <w:semiHidden/>
    <w:rsid w:val="006C1AC4"/>
    <w:rPr>
      <w:rFonts w:cs="Times New Roman"/>
    </w:rPr>
  </w:style>
  <w:style w:type="paragraph" w:customStyle="1" w:styleId="ParagraphStyle">
    <w:name w:val="Paragraph Style"/>
    <w:uiPriority w:val="99"/>
    <w:rsid w:val="006C1AC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1A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AC4"/>
    <w:rPr>
      <w:rFonts w:ascii="Tahoma" w:hAnsi="Tahoma" w:cs="Tahoma"/>
      <w:sz w:val="16"/>
      <w:szCs w:val="16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C1AC4"/>
    <w:rPr>
      <w:rFonts w:ascii="Microsoft Sans Serif" w:eastAsia="Times New Roman" w:hAnsi="Microsoft Sans Serif" w:cs="Microsoft Sans Serif"/>
      <w:sz w:val="28"/>
      <w:szCs w:val="28"/>
      <w:shd w:val="clear" w:color="auto" w:fill="FFFFFF"/>
    </w:rPr>
  </w:style>
  <w:style w:type="paragraph" w:customStyle="1" w:styleId="15">
    <w:name w:val="Заголовок №1"/>
    <w:basedOn w:val="Normal"/>
    <w:link w:val="14"/>
    <w:uiPriority w:val="99"/>
    <w:rsid w:val="006C1AC4"/>
    <w:pPr>
      <w:shd w:val="clear" w:color="auto" w:fill="FFFFFF"/>
      <w:spacing w:after="0" w:line="408" w:lineRule="exact"/>
      <w:jc w:val="center"/>
      <w:outlineLvl w:val="0"/>
    </w:pPr>
    <w:rPr>
      <w:rFonts w:ascii="Microsoft Sans Serif" w:hAnsi="Microsoft Sans Serif" w:cs="Microsoft Sans Serif"/>
      <w:sz w:val="28"/>
      <w:szCs w:val="28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6C1AC4"/>
    <w:rPr>
      <w:rFonts w:ascii="Microsoft Sans Serif" w:eastAsia="Times New Roman" w:hAnsi="Microsoft Sans Serif" w:cs="Microsoft Sans Serif"/>
      <w:spacing w:val="50"/>
      <w:sz w:val="23"/>
      <w:szCs w:val="23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6C1AC4"/>
    <w:pPr>
      <w:shd w:val="clear" w:color="auto" w:fill="FFFFFF"/>
      <w:spacing w:before="120" w:after="120" w:line="240" w:lineRule="atLeast"/>
      <w:jc w:val="center"/>
      <w:outlineLvl w:val="1"/>
    </w:pPr>
    <w:rPr>
      <w:rFonts w:ascii="Microsoft Sans Serif" w:hAnsi="Microsoft Sans Serif" w:cs="Microsoft Sans Serif"/>
      <w:spacing w:val="50"/>
      <w:sz w:val="23"/>
      <w:szCs w:val="23"/>
    </w:rPr>
  </w:style>
  <w:style w:type="character" w:customStyle="1" w:styleId="3pt">
    <w:name w:val="Основной текст + Интервал 3 pt"/>
    <w:basedOn w:val="a"/>
    <w:uiPriority w:val="99"/>
    <w:rsid w:val="006C1AC4"/>
    <w:rPr>
      <w:rFonts w:ascii="Microsoft Sans Serif" w:eastAsia="Times New Roman" w:hAnsi="Microsoft Sans Serif" w:cs="Microsoft Sans Serif"/>
      <w:spacing w:val="60"/>
      <w:sz w:val="23"/>
      <w:szCs w:val="23"/>
    </w:rPr>
  </w:style>
  <w:style w:type="character" w:customStyle="1" w:styleId="Arial">
    <w:name w:val="Основной текст + Arial"/>
    <w:basedOn w:val="a"/>
    <w:uiPriority w:val="99"/>
    <w:rsid w:val="006C1AC4"/>
    <w:rPr>
      <w:rFonts w:ascii="Arial" w:eastAsia="Times New Roman" w:hAnsi="Arial" w:cs="Arial"/>
      <w:sz w:val="25"/>
      <w:szCs w:val="25"/>
    </w:rPr>
  </w:style>
  <w:style w:type="character" w:customStyle="1" w:styleId="MicrosoftSansSerif">
    <w:name w:val="Основной текст + Microsoft Sans Serif"/>
    <w:aliases w:val="11 pt"/>
    <w:basedOn w:val="a"/>
    <w:uiPriority w:val="99"/>
    <w:rsid w:val="006C1AC4"/>
    <w:rPr>
      <w:rFonts w:ascii="Microsoft Sans Serif" w:eastAsia="Times New Roman" w:hAnsi="Microsoft Sans Serif" w:cs="Microsoft Sans Serif"/>
      <w:sz w:val="22"/>
      <w:szCs w:val="22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6C1AC4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paragraph" w:customStyle="1" w:styleId="a3">
    <w:name w:val="Подпись к картинке"/>
    <w:basedOn w:val="Normal"/>
    <w:link w:val="a2"/>
    <w:uiPriority w:val="99"/>
    <w:rsid w:val="006C1AC4"/>
    <w:pPr>
      <w:shd w:val="clear" w:color="auto" w:fill="FFFFFF"/>
      <w:spacing w:after="0" w:line="307" w:lineRule="exact"/>
      <w:ind w:hanging="320"/>
    </w:pPr>
    <w:rPr>
      <w:rFonts w:ascii="Microsoft Sans Serif" w:hAnsi="Microsoft Sans Serif" w:cs="Microsoft Sans Serif"/>
      <w:sz w:val="23"/>
      <w:szCs w:val="23"/>
    </w:rPr>
  </w:style>
  <w:style w:type="character" w:customStyle="1" w:styleId="220">
    <w:name w:val="Заголовок №2 (2)_"/>
    <w:basedOn w:val="DefaultParagraphFont"/>
    <w:uiPriority w:val="99"/>
    <w:locked/>
    <w:rsid w:val="006C1AC4"/>
    <w:rPr>
      <w:rFonts w:ascii="Microsoft Sans Serif" w:eastAsia="Times New Roman" w:hAnsi="Microsoft Sans Serif" w:cs="Microsoft Sans Serif"/>
      <w:spacing w:val="10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uiPriority w:val="99"/>
    <w:locked/>
    <w:rsid w:val="006C1AC4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character" w:customStyle="1" w:styleId="222pt">
    <w:name w:val="Заголовок №2 (2) + Интервал 2 pt"/>
    <w:basedOn w:val="220"/>
    <w:uiPriority w:val="99"/>
    <w:rsid w:val="006C1AC4"/>
    <w:rPr>
      <w:spacing w:val="50"/>
    </w:rPr>
  </w:style>
  <w:style w:type="character" w:customStyle="1" w:styleId="25pt">
    <w:name w:val="Основной текст (2) + Интервал 5 pt"/>
    <w:basedOn w:val="23"/>
    <w:uiPriority w:val="99"/>
    <w:rsid w:val="006C1AC4"/>
    <w:rPr>
      <w:spacing w:val="100"/>
    </w:rPr>
  </w:style>
  <w:style w:type="character" w:customStyle="1" w:styleId="27pt">
    <w:name w:val="Основной текст (2) + Интервал 7 pt"/>
    <w:basedOn w:val="23"/>
    <w:uiPriority w:val="99"/>
    <w:rsid w:val="006C1AC4"/>
    <w:rPr>
      <w:spacing w:val="140"/>
    </w:rPr>
  </w:style>
  <w:style w:type="character" w:customStyle="1" w:styleId="211pt">
    <w:name w:val="Основной текст (2) + 11 pt"/>
    <w:basedOn w:val="23"/>
    <w:uiPriority w:val="99"/>
    <w:rsid w:val="006C1AC4"/>
    <w:rPr>
      <w:rFonts w:ascii="Trebuchet MS" w:hAnsi="Trebuchet MS" w:cs="Trebuchet MS"/>
      <w:sz w:val="22"/>
      <w:szCs w:val="22"/>
    </w:rPr>
  </w:style>
  <w:style w:type="character" w:customStyle="1" w:styleId="2TrebuchetMS">
    <w:name w:val="Заголовок №2 + Trebuchet MS"/>
    <w:basedOn w:val="20"/>
    <w:uiPriority w:val="99"/>
    <w:rsid w:val="006C1AC4"/>
    <w:rPr>
      <w:rFonts w:ascii="Trebuchet MS" w:hAnsi="Trebuchet MS" w:cs="Trebuchet MS"/>
    </w:rPr>
  </w:style>
  <w:style w:type="character" w:customStyle="1" w:styleId="212pt">
    <w:name w:val="Основной текст (2) + 12 pt"/>
    <w:aliases w:val="Курсив,Интервал 1 pt"/>
    <w:basedOn w:val="23"/>
    <w:uiPriority w:val="99"/>
    <w:rsid w:val="006C1AC4"/>
    <w:rPr>
      <w:rFonts w:ascii="Trebuchet MS" w:hAnsi="Trebuchet MS" w:cs="Trebuchet MS"/>
      <w:i/>
      <w:iCs/>
      <w:spacing w:val="20"/>
      <w:sz w:val="24"/>
      <w:szCs w:val="24"/>
    </w:rPr>
  </w:style>
  <w:style w:type="paragraph" w:customStyle="1" w:styleId="24">
    <w:name w:val="Основной текст2"/>
    <w:basedOn w:val="Normal"/>
    <w:uiPriority w:val="99"/>
    <w:rsid w:val="006C1AC4"/>
    <w:pPr>
      <w:shd w:val="clear" w:color="auto" w:fill="FFFFFF"/>
      <w:spacing w:after="0" w:line="293" w:lineRule="exact"/>
      <w:jc w:val="both"/>
    </w:pPr>
  </w:style>
  <w:style w:type="character" w:customStyle="1" w:styleId="120">
    <w:name w:val="Заголовок №1 (2)"/>
    <w:basedOn w:val="DefaultParagraphFont"/>
    <w:uiPriority w:val="99"/>
    <w:rsid w:val="006C1AC4"/>
    <w:rPr>
      <w:rFonts w:cs="Times New Roman"/>
      <w:spacing w:val="50"/>
      <w:sz w:val="23"/>
      <w:szCs w:val="23"/>
      <w:u w:val="none"/>
      <w:effect w:val="none"/>
    </w:rPr>
  </w:style>
  <w:style w:type="character" w:customStyle="1" w:styleId="9pt">
    <w:name w:val="Основной текст + 9 pt"/>
    <w:aliases w:val="Полужирный"/>
    <w:basedOn w:val="a"/>
    <w:uiPriority w:val="99"/>
    <w:rsid w:val="006C1AC4"/>
    <w:rPr>
      <w:b/>
      <w:bCs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C1AC4"/>
    <w:rPr>
      <w:rFonts w:ascii="Times New Roman" w:hAnsi="Times New Roman" w:cs="Times New Roman"/>
      <w:b/>
      <w:bCs/>
      <w:i/>
      <w:iCs/>
    </w:rPr>
  </w:style>
  <w:style w:type="paragraph" w:customStyle="1" w:styleId="25">
    <w:name w:val="Абзац списка2"/>
    <w:basedOn w:val="Normal"/>
    <w:uiPriority w:val="99"/>
    <w:rsid w:val="006C1A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+"/>
    <w:basedOn w:val="Normal"/>
    <w:uiPriority w:val="99"/>
    <w:rsid w:val="006C1A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6">
    <w:name w:val="Знак1"/>
    <w:basedOn w:val="Normal"/>
    <w:uiPriority w:val="99"/>
    <w:rsid w:val="006C1A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4173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CB7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Bullet">
    <w:name w:val="List Bullet"/>
    <w:basedOn w:val="Normal"/>
    <w:autoRedefine/>
    <w:uiPriority w:val="99"/>
    <w:rsid w:val="00CB7EEE"/>
    <w:pPr>
      <w:numPr>
        <w:numId w:val="6"/>
      </w:numPr>
      <w:tabs>
        <w:tab w:val="clear" w:pos="360"/>
        <w:tab w:val="right" w:pos="8640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ListBullet2">
    <w:name w:val="List Bullet 2"/>
    <w:basedOn w:val="Normal"/>
    <w:autoRedefine/>
    <w:uiPriority w:val="99"/>
    <w:rsid w:val="00CB7EEE"/>
    <w:pPr>
      <w:numPr>
        <w:numId w:val="1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ListBullet3">
    <w:name w:val="List Bullet 3"/>
    <w:basedOn w:val="Normal"/>
    <w:autoRedefine/>
    <w:uiPriority w:val="99"/>
    <w:rsid w:val="00CB7EEE"/>
    <w:pPr>
      <w:numPr>
        <w:numId w:val="8"/>
      </w:numPr>
      <w:tabs>
        <w:tab w:val="clear" w:pos="926"/>
        <w:tab w:val="num" w:pos="1428"/>
        <w:tab w:val="right" w:pos="8640"/>
      </w:tabs>
      <w:spacing w:after="0" w:line="240" w:lineRule="auto"/>
      <w:ind w:left="1428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ListBullet4">
    <w:name w:val="List Bullet 4"/>
    <w:basedOn w:val="Normal"/>
    <w:autoRedefine/>
    <w:uiPriority w:val="99"/>
    <w:rsid w:val="00CB7EEE"/>
    <w:pPr>
      <w:numPr>
        <w:numId w:val="1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ListBullet5">
    <w:name w:val="List Bullet 5"/>
    <w:basedOn w:val="Normal"/>
    <w:autoRedefine/>
    <w:uiPriority w:val="99"/>
    <w:rsid w:val="00CB7EEE"/>
    <w:pPr>
      <w:numPr>
        <w:numId w:val="1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character" w:styleId="PageNumber">
    <w:name w:val="page number"/>
    <w:basedOn w:val="DefaultParagraphFont"/>
    <w:uiPriority w:val="99"/>
    <w:rsid w:val="00CB7EEE"/>
    <w:rPr>
      <w:rFonts w:cs="Times New Roman"/>
    </w:rPr>
  </w:style>
  <w:style w:type="paragraph" w:styleId="NoSpacing">
    <w:name w:val="No Spacing"/>
    <w:uiPriority w:val="99"/>
    <w:qFormat/>
    <w:rsid w:val="00CB7EEE"/>
    <w:rPr>
      <w:rFonts w:ascii="Times New Roman" w:eastAsia="Times New Roman" w:hAnsi="Times New Roman"/>
      <w:sz w:val="24"/>
      <w:szCs w:val="24"/>
    </w:rPr>
  </w:style>
  <w:style w:type="paragraph" w:customStyle="1" w:styleId="a4">
    <w:name w:val="Стиль"/>
    <w:uiPriority w:val="99"/>
    <w:rsid w:val="00C57810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42</Pages>
  <Words>13668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Sony</cp:lastModifiedBy>
  <cp:revision>7</cp:revision>
  <dcterms:created xsi:type="dcterms:W3CDTF">2018-10-07T14:48:00Z</dcterms:created>
  <dcterms:modified xsi:type="dcterms:W3CDTF">2018-11-12T19:11:00Z</dcterms:modified>
</cp:coreProperties>
</file>