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5099"/>
        <w:gridCol w:w="5028"/>
      </w:tblGrid>
      <w:tr w:rsidR="009F411A" w:rsidTr="009F411A">
        <w:trPr>
          <w:trHeight w:val="2684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A" w:rsidRDefault="009F411A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«Рассмотрено»</w:t>
            </w:r>
          </w:p>
          <w:p w:rsidR="009F411A" w:rsidRDefault="009F411A">
            <w:pPr>
              <w:tabs>
                <w:tab w:val="left" w:pos="9288"/>
              </w:tabs>
            </w:pPr>
            <w:r>
              <w:t xml:space="preserve">Руководитель МО: </w:t>
            </w:r>
          </w:p>
          <w:p w:rsidR="009F411A" w:rsidRDefault="009F411A">
            <w:pPr>
              <w:tabs>
                <w:tab w:val="left" w:pos="9288"/>
              </w:tabs>
            </w:pPr>
            <w:r>
              <w:t>Билинов В.Н/_________/</w:t>
            </w:r>
          </w:p>
          <w:p w:rsidR="009F411A" w:rsidRDefault="009F411A">
            <w:pPr>
              <w:tabs>
                <w:tab w:val="left" w:pos="9288"/>
              </w:tabs>
            </w:pPr>
          </w:p>
          <w:p w:rsidR="009F411A" w:rsidRDefault="009F411A">
            <w:pPr>
              <w:tabs>
                <w:tab w:val="left" w:pos="9288"/>
              </w:tabs>
            </w:pPr>
            <w:r>
              <w:t>Протокол № ___   от</w:t>
            </w:r>
          </w:p>
          <w:p w:rsidR="009F411A" w:rsidRDefault="009F411A">
            <w:pPr>
              <w:tabs>
                <w:tab w:val="left" w:pos="9288"/>
              </w:tabs>
            </w:pPr>
            <w:r>
              <w:t>«__»_____________20___г.</w:t>
            </w:r>
          </w:p>
          <w:p w:rsidR="009F411A" w:rsidRDefault="009F411A">
            <w:pPr>
              <w:tabs>
                <w:tab w:val="left" w:pos="9288"/>
              </w:tabs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A" w:rsidRDefault="009F411A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9F411A" w:rsidRDefault="009F411A">
            <w:pPr>
              <w:tabs>
                <w:tab w:val="left" w:pos="9288"/>
              </w:tabs>
            </w:pPr>
            <w:r>
              <w:t xml:space="preserve">Заместитель директора по УМР НОЧУ «СОШ «Феникс»: </w:t>
            </w:r>
          </w:p>
          <w:p w:rsidR="009F411A" w:rsidRDefault="009F411A">
            <w:pPr>
              <w:tabs>
                <w:tab w:val="left" w:pos="9288"/>
              </w:tabs>
            </w:pPr>
            <w:r>
              <w:t>Рябчикова С.А./__________/</w:t>
            </w:r>
          </w:p>
          <w:p w:rsidR="009F411A" w:rsidRDefault="009F411A">
            <w:pPr>
              <w:tabs>
                <w:tab w:val="left" w:pos="9288"/>
              </w:tabs>
            </w:pPr>
          </w:p>
          <w:p w:rsidR="009F411A" w:rsidRDefault="009F411A">
            <w:pPr>
              <w:tabs>
                <w:tab w:val="left" w:pos="9288"/>
              </w:tabs>
            </w:pPr>
            <w:r>
              <w:t xml:space="preserve"> «__»____________20___г.</w:t>
            </w:r>
          </w:p>
          <w:p w:rsidR="009F411A" w:rsidRDefault="009F411A">
            <w:pPr>
              <w:tabs>
                <w:tab w:val="left" w:pos="9288"/>
              </w:tabs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A" w:rsidRDefault="009F411A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9F411A" w:rsidRDefault="009F411A">
            <w:pPr>
              <w:tabs>
                <w:tab w:val="left" w:pos="9288"/>
              </w:tabs>
            </w:pPr>
            <w:r>
              <w:t xml:space="preserve">Директор НОЧУ «СОШ «Феникс»: </w:t>
            </w:r>
          </w:p>
          <w:p w:rsidR="009F411A" w:rsidRDefault="009F411A">
            <w:pPr>
              <w:tabs>
                <w:tab w:val="left" w:pos="9288"/>
              </w:tabs>
            </w:pPr>
            <w:r>
              <w:t>Зверева Т. И. /____________/</w:t>
            </w:r>
          </w:p>
          <w:p w:rsidR="009F411A" w:rsidRDefault="009F411A">
            <w:pPr>
              <w:tabs>
                <w:tab w:val="left" w:pos="9288"/>
              </w:tabs>
            </w:pPr>
          </w:p>
          <w:p w:rsidR="009F411A" w:rsidRDefault="009F411A">
            <w:pPr>
              <w:tabs>
                <w:tab w:val="left" w:pos="9288"/>
              </w:tabs>
            </w:pPr>
            <w:r>
              <w:t>Приказ № ___ от «__»____________20___г.</w:t>
            </w:r>
          </w:p>
          <w:p w:rsidR="009F411A" w:rsidRDefault="009F411A">
            <w:pPr>
              <w:tabs>
                <w:tab w:val="left" w:pos="9288"/>
              </w:tabs>
            </w:pPr>
          </w:p>
        </w:tc>
      </w:tr>
    </w:tbl>
    <w:p w:rsidR="009F411A" w:rsidRDefault="009F411A" w:rsidP="009F411A">
      <w:pPr>
        <w:tabs>
          <w:tab w:val="left" w:pos="9288"/>
        </w:tabs>
      </w:pPr>
    </w:p>
    <w:p w:rsidR="009F411A" w:rsidRDefault="009F411A" w:rsidP="009F411A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РАБОЧАЯ ПРОГРАММА ПЕДАГОГА</w:t>
      </w:r>
    </w:p>
    <w:p w:rsidR="009F411A" w:rsidRDefault="009F411A" w:rsidP="009F411A">
      <w:pPr>
        <w:tabs>
          <w:tab w:val="left" w:pos="9288"/>
        </w:tabs>
        <w:ind w:left="360"/>
        <w:jc w:val="center"/>
        <w:rPr>
          <w:u w:val="single"/>
        </w:rPr>
      </w:pPr>
      <w:r>
        <w:rPr>
          <w:u w:val="single"/>
        </w:rPr>
        <w:t>Крутихин Вячеслав Геннадьевич ,высшая квалификационная категория</w:t>
      </w:r>
    </w:p>
    <w:p w:rsidR="009F411A" w:rsidRDefault="009F411A" w:rsidP="009F411A">
      <w:pPr>
        <w:tabs>
          <w:tab w:val="left" w:pos="9288"/>
        </w:tabs>
        <w:ind w:left="360"/>
        <w:jc w:val="center"/>
      </w:pPr>
      <w:r>
        <w:t>Ф.И.О., категория</w:t>
      </w:r>
    </w:p>
    <w:p w:rsidR="009F411A" w:rsidRDefault="009F411A" w:rsidP="009F411A">
      <w:pPr>
        <w:tabs>
          <w:tab w:val="left" w:pos="9288"/>
        </w:tabs>
        <w:ind w:left="360"/>
        <w:jc w:val="center"/>
        <w:rPr>
          <w:u w:val="single"/>
        </w:rPr>
      </w:pPr>
      <w:r>
        <w:rPr>
          <w:u w:val="single"/>
        </w:rPr>
        <w:t xml:space="preserve">История </w:t>
      </w:r>
      <w:r w:rsidR="00410D1F">
        <w:rPr>
          <w:u w:val="single"/>
        </w:rPr>
        <w:t>6</w:t>
      </w:r>
      <w:bookmarkStart w:id="0" w:name="_GoBack"/>
      <w:bookmarkEnd w:id="0"/>
      <w:r>
        <w:rPr>
          <w:u w:val="single"/>
        </w:rPr>
        <w:t xml:space="preserve"> класс</w:t>
      </w:r>
    </w:p>
    <w:p w:rsidR="009F411A" w:rsidRDefault="009F411A" w:rsidP="009F411A">
      <w:pPr>
        <w:tabs>
          <w:tab w:val="left" w:pos="9288"/>
        </w:tabs>
        <w:ind w:left="360"/>
        <w:jc w:val="center"/>
      </w:pPr>
      <w:r>
        <w:t xml:space="preserve">предмет, класс </w:t>
      </w:r>
    </w:p>
    <w:p w:rsidR="009F411A" w:rsidRDefault="009F411A" w:rsidP="009F411A">
      <w:pPr>
        <w:tabs>
          <w:tab w:val="left" w:pos="9288"/>
        </w:tabs>
        <w:ind w:left="5940"/>
        <w:jc w:val="both"/>
      </w:pPr>
      <w:r>
        <w:t xml:space="preserve">Рассмотрено на заседании </w:t>
      </w:r>
    </w:p>
    <w:p w:rsidR="009F411A" w:rsidRDefault="009F411A" w:rsidP="009F411A">
      <w:pPr>
        <w:tabs>
          <w:tab w:val="left" w:pos="9288"/>
        </w:tabs>
        <w:ind w:left="5940"/>
        <w:jc w:val="both"/>
      </w:pPr>
      <w:r>
        <w:t>педагогического совета</w:t>
      </w:r>
    </w:p>
    <w:p w:rsidR="009F411A" w:rsidRDefault="009F411A" w:rsidP="009F411A">
      <w:pPr>
        <w:tabs>
          <w:tab w:val="left" w:pos="9288"/>
        </w:tabs>
        <w:ind w:left="5940"/>
      </w:pPr>
      <w:r>
        <w:t>протокол № ____от «__»____________20</w:t>
      </w:r>
      <w:r>
        <w:softHyphen/>
      </w:r>
      <w:r>
        <w:softHyphen/>
      </w:r>
      <w:r>
        <w:softHyphen/>
        <w:t>___ г.</w:t>
      </w:r>
    </w:p>
    <w:p w:rsidR="009F411A" w:rsidRDefault="009F411A" w:rsidP="009F411A">
      <w:pPr>
        <w:tabs>
          <w:tab w:val="left" w:pos="9288"/>
        </w:tabs>
        <w:ind w:left="360"/>
        <w:jc w:val="center"/>
      </w:pPr>
    </w:p>
    <w:p w:rsidR="009F411A" w:rsidRDefault="009F411A" w:rsidP="009F411A">
      <w:pPr>
        <w:tabs>
          <w:tab w:val="left" w:pos="9288"/>
        </w:tabs>
        <w:ind w:left="360"/>
        <w:jc w:val="center"/>
      </w:pPr>
    </w:p>
    <w:p w:rsidR="009F411A" w:rsidRDefault="009F411A" w:rsidP="009F411A">
      <w:pPr>
        <w:tabs>
          <w:tab w:val="left" w:pos="9288"/>
        </w:tabs>
        <w:ind w:left="360"/>
        <w:jc w:val="center"/>
      </w:pPr>
      <w:r>
        <w:rPr>
          <w:b/>
        </w:rPr>
        <w:t xml:space="preserve">  учебный год</w:t>
      </w:r>
    </w:p>
    <w:p w:rsidR="009F411A" w:rsidRDefault="009F411A" w:rsidP="009F411A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</w:rPr>
      </w:pPr>
    </w:p>
    <w:p w:rsidR="009F411A" w:rsidRDefault="009F411A" w:rsidP="00A74DBF">
      <w:pPr>
        <w:pStyle w:val="a4"/>
        <w:jc w:val="both"/>
        <w:rPr>
          <w:b/>
          <w:bCs/>
          <w:color w:val="000000"/>
          <w:lang w:eastAsia="en-US"/>
        </w:rPr>
      </w:pPr>
    </w:p>
    <w:p w:rsidR="009F411A" w:rsidRPr="009F411A" w:rsidRDefault="009F411A" w:rsidP="009F41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411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>Агибалова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.М.: Просвещение, 2015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>Арсентьев Н.М., Данилов А.А., Стефанович П.С. / под редакцией Торкунова А.В. История России. 6 класс. В 2 ча</w:t>
      </w:r>
      <w:r>
        <w:rPr>
          <w:rFonts w:ascii="Times New Roman" w:hAnsi="Times New Roman"/>
        </w:rPr>
        <w:t>стях.М.: Просвещение, 2016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2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4" w:name="bookmark3"/>
      <w:r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>ает формирование личностных, ме</w:t>
      </w:r>
      <w:r w:rsidRPr="001A4DB7">
        <w:rPr>
          <w:rFonts w:ascii="Times New Roman" w:hAnsi="Times New Roman"/>
          <w:sz w:val="24"/>
          <w:szCs w:val="24"/>
        </w:rPr>
        <w:t>тапредметных,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проявление эмпатии как понимания чувств другихлюдей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обсуждение и оценивание своих достижений, а такжедостижений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формулировать при поддержке учителя новые длясебя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процесседостижения результата, оценивать правильность решенияучебной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информацией(анализировать графическую, художественную, текстовую,аудиовизуальную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применять начальные исследовательские умения прирешении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результатысвоей деятельности в форме устного сообщения, участияв дискуссии, беседы, презентации и др., а также в видеписьменных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ИКТ-т</w:t>
      </w:r>
      <w:r w:rsidR="001A4DB7">
        <w:rPr>
          <w:rFonts w:ascii="Times New Roman" w:hAnsi="Times New Roman"/>
          <w:sz w:val="24"/>
          <w:szCs w:val="24"/>
        </w:rPr>
        <w:t>ехнологии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изложение информации о расселении человеческихобщностей в эпоху первобытности, расположении древнихгосударств,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занятий,образа жизни людей в древности, памятников культуры,событий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историческогои культурного наследия восточных славян и их соседей;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>рных, существенных черт форм до</w:t>
      </w:r>
      <w:r w:rsidRPr="001A4DB7">
        <w:rPr>
          <w:rFonts w:ascii="Times New Roman" w:hAnsi="Times New Roman"/>
          <w:sz w:val="24"/>
          <w:szCs w:val="24"/>
        </w:rPr>
        <w:t>государственного игосударственного устройства древнихобщностей,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летописях(фрагменты «Повести временных лет» и др.), правовыхдокументах (Русская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сковской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спецификиучебно-познавательной работы с источниками древнейшегопериода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оценивание поступков, человеческих качеств на основе осмысления деятельности Владимира I Святославича,Ярослава Мудрого, Владимира II Мономаха, Андрея Боголюбского, Александра Невского, Ивана Калиты, СергияРадонежского, Дмитрия Донского, Ивана III и др. исходяиз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 xml:space="preserve">его края, региона, применение краеведческих знаний присоставлении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4.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христианства в раннем Средневековье. Христианизация Европы. Аврелий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Китай: распад и восстановление единой державы. Империи Тан и Сун.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д'Арк.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>ние УотаТайлера.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Руси в домонгольское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 Учебно-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Образование централизованных государств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Западной Европе в XI—XV вв. 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Default="00BF4B73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середине ХII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литературы, макетов, электронных изданий, 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 xml:space="preserve"> </w:t>
      </w:r>
      <w:r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6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7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>Агибалова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.М.: Просвещение, 2015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>Арсентьев Н.М., Данилов А.А., Стефанович П.С. / под редакцией Торкунова А.В. История России. 6 класс. В 2 ча</w:t>
      </w:r>
      <w:r>
        <w:rPr>
          <w:rFonts w:ascii="Times New Roman" w:hAnsi="Times New Roman"/>
        </w:rPr>
        <w:t>стях.М.: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>, под редакцией А. В. Торкунова</w:t>
      </w:r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Лукутин А.В., Артасов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410D1F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410D1F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lastRenderedPageBreak/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410D1F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0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 - Энциклопедия Кирилла и Мефодия</w:t>
      </w:r>
    </w:p>
    <w:p w:rsidR="005F34A4" w:rsidRDefault="00410D1F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Хронос.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1318C5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1318C5" w:rsidRPr="001318C5" w:rsidRDefault="001318C5" w:rsidP="001318C5"/>
    <w:p w:rsidR="001318C5" w:rsidRDefault="001318C5" w:rsidP="001318C5"/>
    <w:p w:rsidR="005F34A4" w:rsidRDefault="001318C5" w:rsidP="001318C5">
      <w:pPr>
        <w:tabs>
          <w:tab w:val="left" w:pos="6780"/>
        </w:tabs>
      </w:pPr>
      <w:r>
        <w:tab/>
      </w:r>
    </w:p>
    <w:p w:rsidR="001318C5" w:rsidRPr="001318C5" w:rsidRDefault="001318C5" w:rsidP="001318C5">
      <w:pPr>
        <w:tabs>
          <w:tab w:val="left" w:pos="6780"/>
        </w:tabs>
      </w:pPr>
    </w:p>
    <w:tbl>
      <w:tblPr>
        <w:tblpPr w:leftFromText="180" w:rightFromText="180" w:vertAnchor="text" w:horzAnchor="margin" w:tblpXSpec="center" w:tblpY="24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503B04" w:rsidRPr="00051189" w:rsidTr="00503B04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04" w:rsidRPr="00051189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04" w:rsidRPr="00051189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04" w:rsidRPr="00051189" w:rsidRDefault="00503B04" w:rsidP="00503B04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B04" w:rsidRPr="00051189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503B04" w:rsidRPr="00051189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04" w:rsidRPr="00051189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04" w:rsidRPr="00051189" w:rsidRDefault="00503B04" w:rsidP="00503B04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503B04" w:rsidRPr="00051189" w:rsidTr="00503B04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04" w:rsidRPr="00051189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04" w:rsidRPr="00051189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04" w:rsidRPr="00051189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04" w:rsidRPr="00051189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04" w:rsidRPr="00051189" w:rsidRDefault="00503B04" w:rsidP="00503B04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5F34A4" w:rsidRPr="00BE3FE6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D5832" w:rsidRPr="00503B04" w:rsidRDefault="00503B04" w:rsidP="00503B04">
      <w:pPr>
        <w:pStyle w:val="a4"/>
        <w:rPr>
          <w:rFonts w:ascii="Times New Roman" w:hAnsi="Times New Roman"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выполнение тестовых работ по истории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D5832">
        <w:rPr>
          <w:rFonts w:ascii="Times New Roman" w:hAnsi="Times New Roman"/>
          <w:sz w:val="24"/>
          <w:szCs w:val="24"/>
        </w:rPr>
        <w:br w:type="page"/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BD5832" w:rsidRPr="00051189" w:rsidTr="00BD5832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Pr="00051189" w:rsidRDefault="00BD5832" w:rsidP="00BD5832">
      <w:pPr>
        <w:pStyle w:val="a4"/>
        <w:rPr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BD5832" w:rsidRPr="00051189" w:rsidTr="00BD5832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051189" w:rsidTr="00BD5832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lastRenderedPageBreak/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11C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несистематизированно;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не усвоен, ответ по существу отсутствует.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E6" w:rsidRPr="00051189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051189">
        <w:rPr>
          <w:rFonts w:ascii="Times New Roman" w:hAnsi="Times New Roman"/>
          <w:sz w:val="24"/>
          <w:szCs w:val="24"/>
        </w:rPr>
        <w:br w:type="page"/>
      </w:r>
    </w:p>
    <w:p w:rsidR="00BE3FE6" w:rsidRPr="00BE3FE6" w:rsidRDefault="00BE3FE6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lastRenderedPageBreak/>
        <w:t>Приложение (календарно-тематическое планирование)</w:t>
      </w: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1285"/>
        <w:gridCol w:w="426"/>
        <w:gridCol w:w="1417"/>
        <w:gridCol w:w="992"/>
        <w:gridCol w:w="2410"/>
        <w:gridCol w:w="1134"/>
        <w:gridCol w:w="1152"/>
        <w:gridCol w:w="1336"/>
        <w:gridCol w:w="1643"/>
        <w:gridCol w:w="1681"/>
        <w:gridCol w:w="945"/>
        <w:gridCol w:w="1039"/>
      </w:tblGrid>
      <w:tr w:rsidR="00BE3FE6" w:rsidRPr="00BE3FE6" w:rsidTr="005906B3">
        <w:tc>
          <w:tcPr>
            <w:tcW w:w="41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/п</w:t>
            </w:r>
          </w:p>
        </w:tc>
        <w:tc>
          <w:tcPr>
            <w:tcW w:w="128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426" w:type="dxa"/>
          </w:tcPr>
          <w:p w:rsidR="00BE3FE6" w:rsidRPr="00BE3FE6" w:rsidRDefault="00306A7B" w:rsidP="00306A7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</w:t>
            </w:r>
            <w:r w:rsidR="00BE3FE6" w:rsidRPr="00BE3FE6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41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2410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134" w:type="dxa"/>
          </w:tcPr>
          <w:p w:rsidR="00BE3FE6" w:rsidRPr="00BE3FE6" w:rsidRDefault="00BE3FE6" w:rsidP="00306A7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методобеспечение</w:t>
            </w:r>
          </w:p>
        </w:tc>
        <w:tc>
          <w:tcPr>
            <w:tcW w:w="1152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Использование интернет-ресурсов</w:t>
            </w:r>
          </w:p>
        </w:tc>
        <w:tc>
          <w:tcPr>
            <w:tcW w:w="4660" w:type="dxa"/>
            <w:gridSpan w:val="3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94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E3FE6" w:rsidRPr="00BE3FE6" w:rsidTr="005906B3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64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681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94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541942" w:rsidRPr="00BE3FE6" w:rsidTr="005906B3">
        <w:tc>
          <w:tcPr>
            <w:tcW w:w="416" w:type="dxa"/>
          </w:tcPr>
          <w:p w:rsidR="00541942" w:rsidRPr="00BE3FE6" w:rsidRDefault="00541942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5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b/>
                <w:sz w:val="18"/>
                <w:szCs w:val="18"/>
              </w:rPr>
              <w:t>Введение.</w:t>
            </w:r>
            <w:r w:rsidRPr="00BE3FE6">
              <w:rPr>
                <w:rFonts w:eastAsiaTheme="minorEastAsia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426" w:type="dxa"/>
          </w:tcPr>
          <w:p w:rsidR="00541942" w:rsidRPr="00BE3FE6" w:rsidRDefault="00541942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42" w:rsidRPr="00BE3FE6" w:rsidRDefault="00541942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2410" w:type="dxa"/>
          </w:tcPr>
          <w:p w:rsidR="00541942" w:rsidRPr="00BE3FE6" w:rsidRDefault="00541942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541942" w:rsidRPr="00BE3FE6" w:rsidRDefault="00541942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541942" w:rsidRPr="00BE3FE6" w:rsidRDefault="00541942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541942" w:rsidRPr="00BE3FE6" w:rsidRDefault="00541942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541942" w:rsidRPr="00BE3FE6" w:rsidRDefault="00541942" w:rsidP="00BE3F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134" w:type="dxa"/>
          </w:tcPr>
          <w:p w:rsidR="00541942" w:rsidRPr="00BE3FE6" w:rsidRDefault="00541942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1152" w:type="dxa"/>
          </w:tcPr>
          <w:p w:rsidR="00541942" w:rsidRPr="00BE3FE6" w:rsidRDefault="00541942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1942" w:rsidRPr="00BE3FE6" w:rsidRDefault="00541942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541942" w:rsidRPr="00BE3FE6" w:rsidRDefault="00541942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1942" w:rsidRPr="00BE3FE6" w:rsidRDefault="00541942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41942" w:rsidRPr="00BE3FE6" w:rsidRDefault="00541942" w:rsidP="00BE3F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41942" w:rsidRPr="00BE3FE6" w:rsidRDefault="00541942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 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541942" w:rsidRPr="00BE3FE6" w:rsidRDefault="00541942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541942" w:rsidRPr="00BE3FE6" w:rsidRDefault="00541942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  <w:p w:rsidR="00541942" w:rsidRPr="00BE3FE6" w:rsidRDefault="00541942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541942" w:rsidRPr="00BE3FE6" w:rsidRDefault="00541942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541942" w:rsidRPr="00BE3FE6" w:rsidRDefault="00541942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541942" w:rsidRPr="00BE3FE6" w:rsidRDefault="00541942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Осмысливают гуманистические традиции и ценности современного общества</w:t>
            </w:r>
          </w:p>
        </w:tc>
        <w:tc>
          <w:tcPr>
            <w:tcW w:w="945" w:type="dxa"/>
          </w:tcPr>
          <w:p w:rsidR="00541942" w:rsidRPr="00BE3FE6" w:rsidRDefault="00541942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541942" w:rsidRPr="00BE3FE6" w:rsidRDefault="0054194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С.5-11, вопр. с. 11</w:t>
            </w:r>
          </w:p>
        </w:tc>
      </w:tr>
      <w:tr w:rsidR="00306A7B" w:rsidRPr="00BE3FE6" w:rsidTr="00D86A0C">
        <w:tc>
          <w:tcPr>
            <w:tcW w:w="416" w:type="dxa"/>
          </w:tcPr>
          <w:p w:rsidR="00306A7B" w:rsidRPr="00BE3FE6" w:rsidRDefault="00306A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306A7B" w:rsidRDefault="00306A7B" w:rsidP="00306A7B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541942" w:rsidRPr="00BE3FE6" w:rsidTr="005906B3">
        <w:tc>
          <w:tcPr>
            <w:tcW w:w="416" w:type="dxa"/>
          </w:tcPr>
          <w:p w:rsidR="00541942" w:rsidRPr="00BE3FE6" w:rsidRDefault="00541942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5" w:type="dxa"/>
          </w:tcPr>
          <w:p w:rsidR="00541942" w:rsidRPr="00BE3FE6" w:rsidRDefault="00541942" w:rsidP="00BE3FE6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541942" w:rsidRPr="00BE3FE6" w:rsidRDefault="00541942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541942" w:rsidRPr="00BE3FE6" w:rsidRDefault="0054194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541942" w:rsidRPr="00BE3FE6" w:rsidRDefault="00541942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перемещения племен времени Великого переселения.</w:t>
            </w:r>
          </w:p>
          <w:p w:rsidR="00541942" w:rsidRPr="00BE3FE6" w:rsidRDefault="00541942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541942" w:rsidRPr="00BE3FE6" w:rsidRDefault="00541942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541942" w:rsidRPr="00BE3FE6" w:rsidRDefault="00541942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541942" w:rsidRPr="00BE3FE6" w:rsidRDefault="00541942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541942" w:rsidRPr="00503B04" w:rsidRDefault="00541942" w:rsidP="00503B04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понятий «вождь», «дружина», «король»</w:t>
            </w:r>
          </w:p>
        </w:tc>
        <w:tc>
          <w:tcPr>
            <w:tcW w:w="1134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541942" w:rsidRPr="00BE3FE6" w:rsidRDefault="00541942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41942" w:rsidRPr="00BE3FE6" w:rsidRDefault="00541942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племенные союзы, свободные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</w:p>
          <w:p w:rsidR="00541942" w:rsidRPr="00BE3FE6" w:rsidRDefault="00541942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  <w:p w:rsidR="00541942" w:rsidRPr="00BE3FE6" w:rsidRDefault="00541942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541942" w:rsidRPr="00BE3FE6" w:rsidRDefault="00541942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541942" w:rsidRPr="00BE3FE6" w:rsidRDefault="00541942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541942" w:rsidRPr="00BE3FE6" w:rsidRDefault="00541942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41942" w:rsidRPr="00BE3FE6" w:rsidRDefault="0054194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П.1 , вопр. с. 20</w:t>
            </w:r>
          </w:p>
        </w:tc>
      </w:tr>
      <w:tr w:rsidR="00541942" w:rsidRPr="00BE3FE6" w:rsidTr="005906B3">
        <w:tc>
          <w:tcPr>
            <w:tcW w:w="416" w:type="dxa"/>
          </w:tcPr>
          <w:p w:rsidR="00541942" w:rsidRPr="00BE3FE6" w:rsidRDefault="00541942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5" w:type="dxa"/>
          </w:tcPr>
          <w:p w:rsidR="00541942" w:rsidRPr="00BE3FE6" w:rsidRDefault="00541942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426" w:type="dxa"/>
          </w:tcPr>
          <w:p w:rsidR="00541942" w:rsidRPr="00BE3FE6" w:rsidRDefault="0054194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541942" w:rsidRPr="00BE3FE6" w:rsidRDefault="00541942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541942" w:rsidRPr="00BE3FE6" w:rsidRDefault="00541942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541942" w:rsidRPr="00BE3FE6" w:rsidRDefault="00541942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541942" w:rsidRPr="00BE3FE6" w:rsidRDefault="00541942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541942" w:rsidRPr="00BE3FE6" w:rsidRDefault="00541942" w:rsidP="00306A7B">
            <w:pPr>
              <w:pStyle w:val="a4"/>
              <w:rPr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  <w:r w:rsidRPr="00BE3FE6">
              <w:rPr>
                <w:sz w:val="18"/>
                <w:szCs w:val="18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134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541942" w:rsidRPr="00BE3FE6" w:rsidRDefault="00541942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41942" w:rsidRPr="00BE3FE6" w:rsidRDefault="00541942" w:rsidP="00435770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  <w:p w:rsidR="00541942" w:rsidRPr="00BE3FE6" w:rsidRDefault="00541942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541942" w:rsidRPr="00BE3FE6" w:rsidRDefault="00541942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41942" w:rsidRPr="00BE3FE6" w:rsidRDefault="00541942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541942" w:rsidRPr="00BE3FE6" w:rsidRDefault="00541942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541942" w:rsidRPr="00BE3FE6" w:rsidRDefault="00541942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541942" w:rsidRPr="00BE3FE6" w:rsidRDefault="0054194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41942" w:rsidRPr="00BE3FE6" w:rsidRDefault="0054194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 , вопр. с. 26, схема в тетради</w:t>
            </w:r>
          </w:p>
        </w:tc>
      </w:tr>
      <w:tr w:rsidR="009E7608" w:rsidRPr="00BE3FE6" w:rsidTr="005906B3">
        <w:tc>
          <w:tcPr>
            <w:tcW w:w="416" w:type="dxa"/>
          </w:tcPr>
          <w:p w:rsidR="009E7608" w:rsidRPr="00BE3FE6" w:rsidRDefault="009E7608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5" w:type="dxa"/>
          </w:tcPr>
          <w:p w:rsidR="009E7608" w:rsidRPr="00BE3FE6" w:rsidRDefault="009E7608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9E7608" w:rsidRPr="00BE3FE6" w:rsidRDefault="009E7608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9E7608" w:rsidRPr="00BE3FE6" w:rsidRDefault="009E7608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9E7608" w:rsidRPr="00BE3FE6" w:rsidRDefault="009E7608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9E7608" w:rsidRPr="00BE3FE6" w:rsidRDefault="009E7608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политику Карла и Хлодвига. </w:t>
            </w:r>
          </w:p>
          <w:p w:rsidR="009E7608" w:rsidRPr="00BE3FE6" w:rsidRDefault="009E7608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Комментировать</w:t>
            </w:r>
            <w:r w:rsidRPr="00BE3FE6">
              <w:rPr>
                <w:sz w:val="18"/>
                <w:szCs w:val="18"/>
              </w:rPr>
              <w:t xml:space="preserve"> послед</w:t>
            </w:r>
            <w:r w:rsidRPr="00BE3FE6">
              <w:rPr>
                <w:sz w:val="18"/>
                <w:szCs w:val="18"/>
              </w:rPr>
              <w:softHyphen/>
              <w:t>ствия Верденского раздела</w:t>
            </w:r>
          </w:p>
        </w:tc>
        <w:tc>
          <w:tcPr>
            <w:tcW w:w="1134" w:type="dxa"/>
          </w:tcPr>
          <w:p w:rsidR="009E7608" w:rsidRPr="00BE3FE6" w:rsidRDefault="009E7608" w:rsidP="009E760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мультимедийное оборудование, карта </w:t>
            </w:r>
          </w:p>
        </w:tc>
        <w:tc>
          <w:tcPr>
            <w:tcW w:w="1152" w:type="dxa"/>
          </w:tcPr>
          <w:p w:rsidR="009E7608" w:rsidRPr="00BE3FE6" w:rsidRDefault="009E7608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9E7608" w:rsidRPr="00BE3FE6" w:rsidRDefault="009E7608" w:rsidP="00435770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</w:p>
          <w:p w:rsidR="009E7608" w:rsidRPr="00BE3FE6" w:rsidRDefault="009E7608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  <w:p w:rsidR="009E7608" w:rsidRPr="00BE3FE6" w:rsidRDefault="009E7608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  <w:p w:rsidR="009E7608" w:rsidRPr="00BE3FE6" w:rsidRDefault="009E7608" w:rsidP="00306A7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945" w:type="dxa"/>
          </w:tcPr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E7608" w:rsidRPr="00BE3FE6" w:rsidRDefault="009E7608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3,  вопр. с. 32, карта</w:t>
            </w:r>
          </w:p>
        </w:tc>
      </w:tr>
      <w:tr w:rsidR="009E7608" w:rsidRPr="00BE3FE6" w:rsidTr="005906B3">
        <w:tc>
          <w:tcPr>
            <w:tcW w:w="416" w:type="dxa"/>
          </w:tcPr>
          <w:p w:rsidR="009E7608" w:rsidRPr="00BE3FE6" w:rsidRDefault="009E7608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5" w:type="dxa"/>
          </w:tcPr>
          <w:p w:rsidR="009E7608" w:rsidRPr="00BE3FE6" w:rsidRDefault="009E7608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Феодальная раздробленность Западной Евро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426" w:type="dxa"/>
          </w:tcPr>
          <w:p w:rsidR="009E7608" w:rsidRPr="00BE3FE6" w:rsidRDefault="009E7608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9E7608" w:rsidRPr="00BE3FE6" w:rsidRDefault="009E7608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9E7608" w:rsidRPr="00BE3FE6" w:rsidRDefault="009E7608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ослабления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власти во Франции.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9E7608" w:rsidRPr="00BE3FE6" w:rsidRDefault="009E7608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Pr="00BE3FE6">
              <w:rPr>
                <w:sz w:val="18"/>
                <w:szCs w:val="18"/>
              </w:rPr>
              <w:lastRenderedPageBreak/>
              <w:t>мультимедийное оборудование, карта (см. список карт)</w:t>
            </w:r>
          </w:p>
        </w:tc>
        <w:tc>
          <w:tcPr>
            <w:tcW w:w="1152" w:type="dxa"/>
          </w:tcPr>
          <w:p w:rsidR="009E7608" w:rsidRPr="00BE3FE6" w:rsidRDefault="009E7608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9E7608" w:rsidRPr="00BE3FE6" w:rsidRDefault="009E7608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рия, миссионеры, дат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9E7608" w:rsidRPr="00BE3FE6" w:rsidRDefault="009E7608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лять правду и вымысел в легендах о короле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Артуре</w:t>
            </w:r>
          </w:p>
          <w:p w:rsidR="009E7608" w:rsidRPr="00BE3FE6" w:rsidRDefault="009E7608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9E7608" w:rsidRPr="00BE3FE6" w:rsidRDefault="009E7608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адекватно ис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  <w:p w:rsidR="009E7608" w:rsidRPr="00BE3FE6" w:rsidRDefault="009E7608" w:rsidP="00435770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945" w:type="dxa"/>
          </w:tcPr>
          <w:p w:rsidR="009E7608" w:rsidRPr="00BE3FE6" w:rsidRDefault="009E760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E7608" w:rsidRPr="00BE3FE6" w:rsidRDefault="009E7608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4, вопр. с. 39</w:t>
            </w:r>
          </w:p>
        </w:tc>
      </w:tr>
      <w:tr w:rsidR="000C0ABA" w:rsidRPr="00BE3FE6" w:rsidTr="005906B3">
        <w:tc>
          <w:tcPr>
            <w:tcW w:w="416" w:type="dxa"/>
          </w:tcPr>
          <w:p w:rsidR="000C0ABA" w:rsidRPr="00BE3FE6" w:rsidRDefault="000C0ABA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5" w:type="dxa"/>
          </w:tcPr>
          <w:p w:rsidR="000C0ABA" w:rsidRPr="00BE3FE6" w:rsidRDefault="000C0ABA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</w:tc>
        <w:tc>
          <w:tcPr>
            <w:tcW w:w="426" w:type="dxa"/>
          </w:tcPr>
          <w:p w:rsidR="000C0ABA" w:rsidRPr="00BE3FE6" w:rsidRDefault="000C0ABA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0C0ABA" w:rsidRPr="00BE3FE6" w:rsidRDefault="000C0ABA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0C0ABA" w:rsidRPr="00BE3FE6" w:rsidRDefault="000C0ABA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0C0ABA" w:rsidRPr="00BE3FE6" w:rsidRDefault="000C0ABA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0C0ABA" w:rsidRPr="00BE3FE6" w:rsidRDefault="000C0ABA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Анализировать отношения Англии с соседними народами.</w:t>
            </w:r>
          </w:p>
          <w:p w:rsidR="000C0ABA" w:rsidRPr="00BE3FE6" w:rsidRDefault="000C0ABA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0C0ABA" w:rsidRPr="00BE3FE6" w:rsidRDefault="000C0ABA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60" w:type="dxa"/>
            <w:gridSpan w:val="3"/>
          </w:tcPr>
          <w:p w:rsidR="000C0ABA" w:rsidRPr="00BE3FE6" w:rsidRDefault="000C0ABA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Научатся определять  термины: англы, саксы, кельты, бритты, норманны, викинги. Получат возможность научиться: определять специфику государственного устройства Англии и анализировать военные реформы</w:t>
            </w:r>
          </w:p>
          <w:p w:rsidR="000C0ABA" w:rsidRPr="00BE3FE6" w:rsidRDefault="000C0ABA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0C0ABA" w:rsidRPr="00BE3FE6" w:rsidRDefault="000C0ABA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Регулятивные: осознают 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0C0ABA" w:rsidRPr="00BE3FE6" w:rsidRDefault="000C0ABA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  <w:p w:rsidR="000C0ABA" w:rsidRPr="00BE3FE6" w:rsidRDefault="000C0ABA" w:rsidP="00435770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Л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  <w:tc>
          <w:tcPr>
            <w:tcW w:w="945" w:type="dxa"/>
          </w:tcPr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Информационный проект «Средневековый монастырь» стр. 46</w:t>
            </w:r>
          </w:p>
        </w:tc>
        <w:tc>
          <w:tcPr>
            <w:tcW w:w="1039" w:type="dxa"/>
          </w:tcPr>
          <w:p w:rsidR="000C0ABA" w:rsidRPr="00BE3FE6" w:rsidRDefault="000C0ABA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5, вопр. с. 45</w:t>
            </w:r>
          </w:p>
        </w:tc>
      </w:tr>
      <w:tr w:rsidR="00306A7B" w:rsidRPr="00BE3FE6" w:rsidTr="00FA115F">
        <w:tc>
          <w:tcPr>
            <w:tcW w:w="416" w:type="dxa"/>
          </w:tcPr>
          <w:p w:rsidR="00306A7B" w:rsidRPr="00BE3FE6" w:rsidRDefault="00306A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306A7B" w:rsidRDefault="00306A7B" w:rsidP="00306A7B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ч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0C0ABA" w:rsidRPr="00BE3FE6" w:rsidTr="005906B3">
        <w:tc>
          <w:tcPr>
            <w:tcW w:w="416" w:type="dxa"/>
          </w:tcPr>
          <w:p w:rsidR="000C0ABA" w:rsidRPr="00BE3FE6" w:rsidRDefault="000C0ABA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5" w:type="dxa"/>
          </w:tcPr>
          <w:p w:rsidR="000C0ABA" w:rsidRPr="00BE3FE6" w:rsidRDefault="000C0ABA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Византийская империя при Юстиниане.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Борьба империи с внешними врагами. Культура Византии.</w:t>
            </w:r>
          </w:p>
        </w:tc>
        <w:tc>
          <w:tcPr>
            <w:tcW w:w="426" w:type="dxa"/>
          </w:tcPr>
          <w:p w:rsidR="000C0ABA" w:rsidRPr="00BE3FE6" w:rsidRDefault="000C0ABA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0C0ABA" w:rsidRPr="00BE3FE6" w:rsidRDefault="000C0ABA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0C0ABA" w:rsidRPr="00BE3FE6" w:rsidRDefault="000C0ABA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перии Карла Великого. </w:t>
            </w:r>
          </w:p>
          <w:p w:rsidR="000C0ABA" w:rsidRPr="00BE3FE6" w:rsidRDefault="000C0ABA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0C0ABA" w:rsidRPr="00BE3FE6" w:rsidRDefault="000C0ABA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0C0ABA" w:rsidRPr="00BE3FE6" w:rsidRDefault="000C0ABA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0C0ABA" w:rsidRPr="0043073B" w:rsidRDefault="000C0ABA" w:rsidP="0043073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</w:tc>
        <w:tc>
          <w:tcPr>
            <w:tcW w:w="1134" w:type="dxa"/>
          </w:tcPr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>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0C0ABA" w:rsidRPr="00BE3FE6" w:rsidRDefault="000C0ABA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0C0ABA" w:rsidRPr="00BE3FE6" w:rsidRDefault="000C0ABA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 термины: евразийское государство, скипетр, крестово-купольный храм, мозаика, смальта, фрески, канон.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  <w:p w:rsidR="000C0ABA" w:rsidRPr="00BE3FE6" w:rsidRDefault="000C0ABA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0C0ABA" w:rsidRPr="00BE3FE6" w:rsidRDefault="000C0ABA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0C0ABA" w:rsidRPr="00BE3FE6" w:rsidRDefault="000C0ABA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0C0ABA" w:rsidRPr="00BE3FE6" w:rsidRDefault="000C0ABA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эмпатию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0C0ABA" w:rsidRPr="00BE3FE6" w:rsidRDefault="000C0ABA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C0ABA" w:rsidRPr="00BE3FE6" w:rsidRDefault="000C0AB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C0ABA" w:rsidRPr="00BE3FE6" w:rsidRDefault="000C0ABA" w:rsidP="00BE3FE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П.6 -7, вопр. с. 53, </w:t>
            </w:r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таблица в тетради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85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Великоморавской державы, Киевской Руси, Чехии и Польши.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43073B" w:rsidRPr="0043073B" w:rsidRDefault="0043073B" w:rsidP="0043073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8, вопр. с. 66, карта</w:t>
            </w:r>
          </w:p>
        </w:tc>
      </w:tr>
      <w:tr w:rsidR="00306A7B" w:rsidRPr="00BE3FE6" w:rsidTr="00BA231E">
        <w:tc>
          <w:tcPr>
            <w:tcW w:w="416" w:type="dxa"/>
          </w:tcPr>
          <w:p w:rsidR="00306A7B" w:rsidRPr="00BE3FE6" w:rsidRDefault="00306A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306A7B" w:rsidRDefault="00306A7B" w:rsidP="00306A7B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5" w:type="dxa"/>
          </w:tcPr>
          <w:p w:rsidR="0043073B" w:rsidRPr="00BE3FE6" w:rsidRDefault="0043073B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</w:t>
            </w:r>
            <w:r w:rsidRPr="00BE3FE6">
              <w:rPr>
                <w:sz w:val="18"/>
                <w:szCs w:val="18"/>
              </w:rPr>
              <w:lastRenderedPageBreak/>
              <w:t>(см. список карт)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процесс и результат деятельности.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9, вопр. с. 77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5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PowerPoint об арабских ученых и их достижениях.</w:t>
            </w:r>
          </w:p>
          <w:p w:rsidR="0043073B" w:rsidRPr="0043073B" w:rsidRDefault="0043073B" w:rsidP="0043073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10, табдица в тетради</w:t>
            </w:r>
          </w:p>
        </w:tc>
      </w:tr>
      <w:tr w:rsidR="00306A7B" w:rsidRPr="00BE3FE6" w:rsidTr="00171A3D">
        <w:tc>
          <w:tcPr>
            <w:tcW w:w="416" w:type="dxa"/>
          </w:tcPr>
          <w:p w:rsidR="00306A7B" w:rsidRPr="00BE3FE6" w:rsidRDefault="00306A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306A7B" w:rsidRDefault="00306A7B" w:rsidP="00306A7B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5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sz w:val="18"/>
                <w:szCs w:val="18"/>
              </w:rPr>
              <w:t>о воспитании рыцаря, его снаряжении, раз</w:t>
            </w:r>
            <w:r w:rsidRPr="00BE3FE6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12, вопр. с.100, сообщения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5" w:type="dxa"/>
          </w:tcPr>
          <w:p w:rsidR="0043073B" w:rsidRPr="00BE3FE6" w:rsidRDefault="0043073B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положение земледельца, его быт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при решении проблем различного характера.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11, вопр. с. 93</w:t>
            </w:r>
          </w:p>
        </w:tc>
      </w:tr>
      <w:tr w:rsidR="00306A7B" w:rsidRPr="00BE3FE6" w:rsidTr="0041256A">
        <w:tc>
          <w:tcPr>
            <w:tcW w:w="416" w:type="dxa"/>
          </w:tcPr>
          <w:p w:rsidR="00306A7B" w:rsidRPr="00BE3FE6" w:rsidRDefault="00306A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306A7B" w:rsidRDefault="00306A7B" w:rsidP="00306A7B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5" w:type="dxa"/>
          </w:tcPr>
          <w:p w:rsidR="0043073B" w:rsidRPr="00BE3FE6" w:rsidRDefault="0043073B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соблений в сельском хозяйстве и экономи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Анализировать</w:t>
            </w:r>
            <w:r w:rsidRPr="00BE3FE6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коммуны, шедевр, цехи, гильдии, товарное хозяйство,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марки, ростовщики, банки, самоуправление, подмастерье.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13-14, задание в тетради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5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43073B" w:rsidRPr="0043073B" w:rsidRDefault="0043073B" w:rsidP="0043073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назы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разовательному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учебно-познава-тельных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15, рассказ по плану</w:t>
            </w:r>
          </w:p>
        </w:tc>
      </w:tr>
      <w:tr w:rsidR="00306A7B" w:rsidRPr="00BE3FE6" w:rsidTr="00FF5A0B">
        <w:tc>
          <w:tcPr>
            <w:tcW w:w="416" w:type="dxa"/>
          </w:tcPr>
          <w:p w:rsidR="00306A7B" w:rsidRPr="00BE3FE6" w:rsidRDefault="00306A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BE3FE6" w:rsidRDefault="00306A7B" w:rsidP="00306A7B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5" w:type="dxa"/>
          </w:tcPr>
          <w:p w:rsidR="0043073B" w:rsidRPr="00BE3FE6" w:rsidRDefault="0043073B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тиях, свидетельствующих о противостоянии королей и пап.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 </w:t>
            </w:r>
            <w:r w:rsidRPr="00BE3FE6">
              <w:rPr>
                <w:sz w:val="18"/>
                <w:szCs w:val="18"/>
              </w:rPr>
              <w:t>Выражают устой</w:t>
            </w:r>
            <w:r w:rsidRPr="00BE3FE6">
              <w:rPr>
                <w:sz w:val="18"/>
                <w:szCs w:val="18"/>
              </w:rPr>
              <w:softHyphen/>
              <w:t>чивые эстетичес</w:t>
            </w:r>
            <w:r w:rsidRPr="00BE3FE6">
              <w:rPr>
                <w:sz w:val="18"/>
                <w:szCs w:val="18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16, вопр. с. 135</w:t>
            </w:r>
          </w:p>
        </w:tc>
      </w:tr>
      <w:tr w:rsidR="0043073B" w:rsidRPr="00BE3FE6" w:rsidTr="005906B3">
        <w:tc>
          <w:tcPr>
            <w:tcW w:w="416" w:type="dxa"/>
          </w:tcPr>
          <w:p w:rsidR="0043073B" w:rsidRPr="00BE3FE6" w:rsidRDefault="0043073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85" w:type="dxa"/>
          </w:tcPr>
          <w:p w:rsidR="0043073B" w:rsidRPr="00BE3FE6" w:rsidRDefault="0043073B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426" w:type="dxa"/>
          </w:tcPr>
          <w:p w:rsidR="0043073B" w:rsidRPr="00BE3FE6" w:rsidRDefault="0043073B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43073B" w:rsidRPr="00BE3FE6" w:rsidRDefault="0043073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43073B" w:rsidRPr="0043073B" w:rsidRDefault="0043073B" w:rsidP="0043073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стоятельную работу с опорой на содержание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изученной главы учебника.</w:t>
            </w:r>
          </w:p>
        </w:tc>
        <w:tc>
          <w:tcPr>
            <w:tcW w:w="1134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43073B" w:rsidRPr="00BE3FE6" w:rsidRDefault="0043073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М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эмпатию,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43073B" w:rsidRPr="00BE3FE6" w:rsidRDefault="0043073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3073B" w:rsidRPr="00BE3FE6" w:rsidRDefault="0043073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17, вопр.с.149, таблица в тетради</w:t>
            </w:r>
          </w:p>
          <w:p w:rsidR="0043073B" w:rsidRPr="00BE3FE6" w:rsidRDefault="0043073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306A7B" w:rsidRPr="00BE3FE6" w:rsidTr="009574D5">
        <w:tc>
          <w:tcPr>
            <w:tcW w:w="416" w:type="dxa"/>
          </w:tcPr>
          <w:p w:rsidR="00306A7B" w:rsidRPr="00BE3FE6" w:rsidRDefault="00306A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BE3FE6" w:rsidRDefault="00306A7B" w:rsidP="00306A7B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7.  Образование централизованных государств  в Западной Европе в XI—XV вв.  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</w:t>
            </w:r>
          </w:p>
        </w:tc>
      </w:tr>
      <w:tr w:rsidR="00EF20BF" w:rsidRPr="00BE3FE6" w:rsidTr="005906B3">
        <w:tc>
          <w:tcPr>
            <w:tcW w:w="416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85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426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EF20BF" w:rsidRPr="00BE3FE6" w:rsidRDefault="00EF20BF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EF20BF" w:rsidRPr="00BE3FE6" w:rsidRDefault="00EF20BF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EF20BF" w:rsidRPr="00BE3FE6" w:rsidRDefault="00EF20BF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Августе, Филиппе IV Красивом и папе римском Бонифации VIII (по выбору). </w:t>
            </w:r>
          </w:p>
          <w:p w:rsidR="00EF20BF" w:rsidRPr="00EF20BF" w:rsidRDefault="00EF20BF" w:rsidP="00EF20B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</w:tc>
        <w:tc>
          <w:tcPr>
            <w:tcW w:w="1134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EF20BF" w:rsidRPr="00BE3FE6" w:rsidRDefault="00EF20BF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группы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власти; объяснять причины, по которым крестьяне не приглаша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945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18, вопр.с.158, записи в тетради</w:t>
            </w:r>
          </w:p>
        </w:tc>
      </w:tr>
      <w:tr w:rsidR="00EF20BF" w:rsidRPr="00BE3FE6" w:rsidTr="005906B3">
        <w:tc>
          <w:tcPr>
            <w:tcW w:w="416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85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426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EF20BF" w:rsidRPr="00BE3FE6" w:rsidRDefault="00EF20BF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EF20BF" w:rsidRPr="00BE3FE6" w:rsidRDefault="00EF20BF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EF20BF" w:rsidRPr="00BE3FE6" w:rsidRDefault="00EF20BF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EF20BF" w:rsidRPr="00BE3FE6" w:rsidRDefault="00EF20BF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причины появления Великой хартии воль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EF20BF" w:rsidRPr="00306A7B" w:rsidRDefault="00EF20BF" w:rsidP="00306A7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</w:t>
            </w:r>
          </w:p>
        </w:tc>
        <w:tc>
          <w:tcPr>
            <w:tcW w:w="1134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EF20BF" w:rsidRPr="00BE3FE6" w:rsidRDefault="00EF20BF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нять, почему англичане считают Великую хар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</w:t>
            </w:r>
          </w:p>
          <w:p w:rsidR="00EF20BF" w:rsidRPr="00BE3FE6" w:rsidRDefault="00EF20BF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945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19, вопр. с. 166</w:t>
            </w:r>
          </w:p>
        </w:tc>
      </w:tr>
      <w:tr w:rsidR="00EF20BF" w:rsidRPr="00BE3FE6" w:rsidTr="005906B3">
        <w:tc>
          <w:tcPr>
            <w:tcW w:w="416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85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426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изучениянового материала</w:t>
            </w:r>
          </w:p>
        </w:tc>
        <w:tc>
          <w:tcPr>
            <w:tcW w:w="2410" w:type="dxa"/>
          </w:tcPr>
          <w:p w:rsidR="00EF20BF" w:rsidRPr="00BE3FE6" w:rsidRDefault="00EF20BF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Логично рассказы</w:t>
            </w:r>
            <w:r w:rsidRPr="00BE3FE6">
              <w:rPr>
                <w:b/>
                <w:sz w:val="18"/>
                <w:szCs w:val="18"/>
              </w:rPr>
              <w:softHyphen/>
              <w:t>вать</w:t>
            </w:r>
            <w:r w:rsidRPr="00BE3FE6">
              <w:rPr>
                <w:sz w:val="18"/>
                <w:szCs w:val="18"/>
              </w:rPr>
              <w:t xml:space="preserve"> о причинах войны, готовности сторон, </w:t>
            </w:r>
            <w:r w:rsidRPr="00BE3FE6">
              <w:rPr>
                <w:sz w:val="18"/>
                <w:szCs w:val="18"/>
              </w:rPr>
              <w:lastRenderedPageBreak/>
              <w:t xml:space="preserve">основных этапах. </w:t>
            </w:r>
            <w:r w:rsidRPr="00BE3FE6">
              <w:rPr>
                <w:b/>
                <w:sz w:val="18"/>
                <w:szCs w:val="18"/>
              </w:rPr>
              <w:t>Составлять</w:t>
            </w:r>
            <w:r w:rsidRPr="00BE3FE6">
              <w:rPr>
                <w:sz w:val="18"/>
                <w:szCs w:val="18"/>
              </w:rPr>
              <w:t xml:space="preserve"> доклад о под</w:t>
            </w:r>
            <w:r w:rsidRPr="00BE3FE6">
              <w:rPr>
                <w:sz w:val="18"/>
                <w:szCs w:val="18"/>
              </w:rPr>
              <w:softHyphen/>
              <w:t xml:space="preserve">виге Жанны д'Арк. </w:t>
            </w:r>
            <w:r w:rsidRPr="00BE3FE6">
              <w:rPr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sz w:val="18"/>
                <w:szCs w:val="18"/>
              </w:rPr>
              <w:t>роль города Орлеана в военномпротивостоянии</w:t>
            </w:r>
          </w:p>
        </w:tc>
        <w:tc>
          <w:tcPr>
            <w:tcW w:w="1134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</w:t>
            </w:r>
            <w:r w:rsidRPr="00BE3FE6">
              <w:rPr>
                <w:sz w:val="18"/>
                <w:szCs w:val="18"/>
              </w:rPr>
              <w:lastRenderedPageBreak/>
              <w:t>оборудование, карта (см. список карт)</w:t>
            </w:r>
          </w:p>
        </w:tc>
        <w:tc>
          <w:tcPr>
            <w:tcW w:w="1152" w:type="dxa"/>
          </w:tcPr>
          <w:p w:rsidR="00EF20BF" w:rsidRPr="00BE3FE6" w:rsidRDefault="00EF20BF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Отрывок из фильма «Жанна д </w:t>
            </w:r>
            <w:r w:rsidRPr="00BE3FE6">
              <w:rPr>
                <w:sz w:val="18"/>
                <w:szCs w:val="18"/>
              </w:rPr>
              <w:lastRenderedPageBreak/>
              <w:t>Арк»(Л.Собески)</w:t>
            </w:r>
          </w:p>
        </w:tc>
        <w:tc>
          <w:tcPr>
            <w:tcW w:w="4660" w:type="dxa"/>
            <w:gridSpan w:val="3"/>
          </w:tcPr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П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Жанны д'Арк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F20BF" w:rsidRPr="00BE3FE6" w:rsidRDefault="00EF20BF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45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sz w:val="18"/>
                <w:szCs w:val="18"/>
              </w:rPr>
              <w:lastRenderedPageBreak/>
              <w:t>Сочинение о Жанне д Арк</w:t>
            </w:r>
          </w:p>
        </w:tc>
        <w:tc>
          <w:tcPr>
            <w:tcW w:w="1039" w:type="dxa"/>
          </w:tcPr>
          <w:p w:rsidR="00EF20BF" w:rsidRPr="00BE3FE6" w:rsidRDefault="00EF20BF" w:rsidP="00BE3FE6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20, карта , записи в тетради, </w:t>
            </w:r>
          </w:p>
        </w:tc>
      </w:tr>
      <w:tr w:rsidR="00EF20BF" w:rsidRPr="00BE3FE6" w:rsidTr="005906B3">
        <w:tc>
          <w:tcPr>
            <w:tcW w:w="416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5" w:type="dxa"/>
          </w:tcPr>
          <w:p w:rsidR="00EF20BF" w:rsidRPr="00BE3FE6" w:rsidRDefault="00EF20BF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426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EF20BF" w:rsidRPr="00BE3FE6" w:rsidRDefault="00EF20BF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 w:rsidRPr="00BE3F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EF20BF" w:rsidRPr="00BE3FE6" w:rsidRDefault="00EF20BF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централизованной власти в французском государстве. 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sz w:val="18"/>
                <w:szCs w:val="18"/>
              </w:rPr>
              <w:t>процессы объединения в Англии и Франции.</w:t>
            </w:r>
          </w:p>
        </w:tc>
        <w:tc>
          <w:tcPr>
            <w:tcW w:w="1134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EF20BF" w:rsidRPr="00BE3FE6" w:rsidRDefault="00EF20BF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ванное государство, диалект.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Людови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945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21, сравнительная таблица в тетради</w:t>
            </w:r>
          </w:p>
        </w:tc>
      </w:tr>
      <w:tr w:rsidR="00EF20BF" w:rsidRPr="00BE3FE6" w:rsidTr="005906B3">
        <w:tc>
          <w:tcPr>
            <w:tcW w:w="416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85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426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EF20BF" w:rsidRPr="00BE3FE6" w:rsidRDefault="00EF20BF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EF20BF" w:rsidRPr="00BE3FE6" w:rsidRDefault="00EF20BF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EF20BF" w:rsidRPr="00BE3FE6" w:rsidRDefault="00EF20BF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EF20BF" w:rsidRPr="00BE3FE6" w:rsidRDefault="00EF20BF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EF20BF" w:rsidRPr="00BE3FE6" w:rsidRDefault="00EF20BF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тельных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945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22, вопр. с .190</w:t>
            </w:r>
          </w:p>
        </w:tc>
      </w:tr>
      <w:tr w:rsidR="00EF20BF" w:rsidRPr="00BE3FE6" w:rsidTr="005906B3">
        <w:tc>
          <w:tcPr>
            <w:tcW w:w="416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85" w:type="dxa"/>
          </w:tcPr>
          <w:p w:rsidR="00EF20BF" w:rsidRPr="00BE3FE6" w:rsidRDefault="00EF20BF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426" w:type="dxa"/>
          </w:tcPr>
          <w:p w:rsidR="00EF20BF" w:rsidRPr="00BE3FE6" w:rsidRDefault="00EF20BF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EF20BF" w:rsidRPr="00BE3FE6" w:rsidRDefault="00EF20BF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сударств в Германии. </w:t>
            </w:r>
          </w:p>
          <w:p w:rsidR="00EF20BF" w:rsidRPr="00BE3FE6" w:rsidRDefault="00EF20BF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EF20BF" w:rsidRPr="00BE3FE6" w:rsidRDefault="00EF20BF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EF20BF" w:rsidRPr="00BE3FE6" w:rsidRDefault="00EF20BF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ва, ставшие причиной упадка власти импера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945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23, вопр. с. 197</w:t>
            </w:r>
          </w:p>
        </w:tc>
      </w:tr>
      <w:tr w:rsidR="00BE3FE6" w:rsidRPr="00BE3FE6" w:rsidTr="00EF20BF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</w:tcPr>
          <w:p w:rsidR="00BE3FE6" w:rsidRPr="00BE3FE6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  <w:tc>
          <w:tcPr>
            <w:tcW w:w="426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2" w:type="dxa"/>
            <w:gridSpan w:val="9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F20BF" w:rsidRPr="00BE3FE6" w:rsidTr="005906B3">
        <w:tc>
          <w:tcPr>
            <w:tcW w:w="416" w:type="dxa"/>
          </w:tcPr>
          <w:p w:rsidR="00EF20BF" w:rsidRPr="00BE3FE6" w:rsidRDefault="00EF20BF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85" w:type="dxa"/>
          </w:tcPr>
          <w:p w:rsidR="00EF20BF" w:rsidRPr="00BE3FE6" w:rsidRDefault="00EF20BF" w:rsidP="00BE3FE6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426" w:type="dxa"/>
          </w:tcPr>
          <w:p w:rsidR="00EF20BF" w:rsidRPr="00BE3FE6" w:rsidRDefault="00EF20BF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F20BF" w:rsidRPr="00BE3FE6" w:rsidRDefault="00EF20BF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EF20BF" w:rsidRPr="00BE3FE6" w:rsidRDefault="00EF20BF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EF20BF" w:rsidRPr="00BE3FE6" w:rsidRDefault="00EF20BF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Выделять главное в информации о Яне Гусе. </w:t>
            </w:r>
          </w:p>
          <w:p w:rsidR="00EF20BF" w:rsidRPr="00BE3FE6" w:rsidRDefault="00EF20BF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EF20BF" w:rsidRPr="00BE3FE6" w:rsidRDefault="00EF20BF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EF20BF" w:rsidRPr="00BE3FE6" w:rsidRDefault="00EF20BF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>Учебник, рабочая тетрадь, тетрадь,  ручка, карандаш, мультимедийное оборудованиекарта (см. список карт)</w:t>
            </w:r>
          </w:p>
        </w:tc>
        <w:tc>
          <w:tcPr>
            <w:tcW w:w="1152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EF20BF" w:rsidRPr="00BE3FE6" w:rsidRDefault="00EF20BF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945" w:type="dxa"/>
          </w:tcPr>
          <w:p w:rsidR="00EF20BF" w:rsidRPr="00BE3FE6" w:rsidRDefault="00EF20BF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</w:tcPr>
          <w:p w:rsidR="00EF20BF" w:rsidRPr="00BE3FE6" w:rsidRDefault="00EF20BF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24, вопр. с.  207</w:t>
            </w:r>
          </w:p>
        </w:tc>
      </w:tr>
      <w:tr w:rsidR="0051637B" w:rsidRPr="00BE3FE6" w:rsidTr="005906B3">
        <w:tc>
          <w:tcPr>
            <w:tcW w:w="416" w:type="dxa"/>
          </w:tcPr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5" w:type="dxa"/>
          </w:tcPr>
          <w:p w:rsidR="0051637B" w:rsidRPr="00BE3FE6" w:rsidRDefault="0051637B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канского по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426" w:type="dxa"/>
          </w:tcPr>
          <w:p w:rsidR="0051637B" w:rsidRPr="00BE3FE6" w:rsidRDefault="0051637B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Получат возможность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научиться: называть причины падения 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зантийской империи и последствия осман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1134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>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660" w:type="dxa"/>
            <w:gridSpan w:val="3"/>
          </w:tcPr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Познавательные: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 задач, контролируют и оценивают процесс и результат деятельности. Коммуникативные: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и неуспехов в учебе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Находить и показывать на карте Балкан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другие страны. 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945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25, вопр. с. 213</w:t>
            </w:r>
          </w:p>
        </w:tc>
      </w:tr>
      <w:tr w:rsidR="00BE3FE6" w:rsidRPr="00BE3FE6" w:rsidTr="005906B3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426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51637B" w:rsidRPr="00BE3FE6" w:rsidTr="005906B3">
        <w:tc>
          <w:tcPr>
            <w:tcW w:w="416" w:type="dxa"/>
          </w:tcPr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5" w:type="dxa"/>
          </w:tcPr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426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смысл дискуссии о соотноше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51637B" w:rsidRPr="0051637B" w:rsidRDefault="0051637B" w:rsidP="0051637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</w:tc>
        <w:tc>
          <w:tcPr>
            <w:tcW w:w="1134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51637B" w:rsidRPr="00BE3FE6" w:rsidRDefault="0051637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путы, схоластика, трубодуры, труверы, мин-низингеры, ваганты, готика.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ратуры, особенности изобразительного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45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27-28, таблица в тетради</w:t>
            </w:r>
          </w:p>
        </w:tc>
      </w:tr>
      <w:tr w:rsidR="0051637B" w:rsidRPr="00BE3FE6" w:rsidTr="005906B3">
        <w:tc>
          <w:tcPr>
            <w:tcW w:w="416" w:type="dxa"/>
          </w:tcPr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85" w:type="dxa"/>
          </w:tcPr>
          <w:p w:rsidR="0051637B" w:rsidRPr="00BE3FE6" w:rsidRDefault="0051637B" w:rsidP="00BE3FE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 xml:space="preserve">ные открытия и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изобретения</w:t>
            </w:r>
          </w:p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тий: гуманизм, гуманисты, Возрождение.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Высказывать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51637B" w:rsidRPr="0051637B" w:rsidRDefault="0051637B" w:rsidP="0051637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</w:tc>
        <w:tc>
          <w:tcPr>
            <w:tcW w:w="1134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Pr="00BE3FE6">
              <w:rPr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1152" w:type="dxa"/>
          </w:tcPr>
          <w:p w:rsidR="0051637B" w:rsidRPr="00BE3FE6" w:rsidRDefault="0051637B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ленные правила 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45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29-30, таблица в тетради</w:t>
            </w:r>
          </w:p>
        </w:tc>
      </w:tr>
      <w:tr w:rsidR="00306A7B" w:rsidRPr="00BE3FE6" w:rsidTr="00D92291">
        <w:tc>
          <w:tcPr>
            <w:tcW w:w="416" w:type="dxa"/>
          </w:tcPr>
          <w:p w:rsidR="00306A7B" w:rsidRPr="00BE3FE6" w:rsidRDefault="00306A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BE3FE6" w:rsidRDefault="00306A7B" w:rsidP="00306A7B">
            <w:pPr>
              <w:ind w:left="-84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Америки и Африки  в Средние века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4ч</w:t>
            </w:r>
          </w:p>
        </w:tc>
      </w:tr>
      <w:tr w:rsidR="0051637B" w:rsidRPr="00BE3FE6" w:rsidTr="005906B3">
        <w:tc>
          <w:tcPr>
            <w:tcW w:w="416" w:type="dxa"/>
          </w:tcPr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85" w:type="dxa"/>
          </w:tcPr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426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интернет- ресурсов.</w:t>
            </w:r>
          </w:p>
          <w:p w:rsidR="0051637B" w:rsidRPr="0051637B" w:rsidRDefault="0051637B" w:rsidP="0051637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«паспорт» страны: географическое положение, столи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ца, сос</w:t>
            </w:r>
            <w:r w:rsidRPr="00306A7B">
              <w:rPr>
                <w:rFonts w:ascii="Times New Roman" w:hAnsi="Times New Roman"/>
                <w:sz w:val="20"/>
                <w:szCs w:val="18"/>
              </w:rPr>
              <w:t xml:space="preserve">тав населения, религия, управление. </w:t>
            </w:r>
          </w:p>
        </w:tc>
        <w:tc>
          <w:tcPr>
            <w:tcW w:w="1134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ковый путь, раджа, варны.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945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31,  таблица с. 264</w:t>
            </w:r>
          </w:p>
        </w:tc>
      </w:tr>
      <w:tr w:rsidR="0051637B" w:rsidRPr="00BE3FE6" w:rsidTr="005906B3">
        <w:tc>
          <w:tcPr>
            <w:tcW w:w="416" w:type="dxa"/>
          </w:tcPr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85" w:type="dxa"/>
          </w:tcPr>
          <w:p w:rsidR="0051637B" w:rsidRPr="00BE3FE6" w:rsidRDefault="0051637B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426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410" w:type="dxa"/>
          </w:tcPr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Америки.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народов доколумбовой Америки.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ковый путь, раджа, варны.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чество)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945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32, подготовиться к контрольной работе</w:t>
            </w:r>
          </w:p>
        </w:tc>
      </w:tr>
      <w:tr w:rsidR="0051637B" w:rsidRPr="00BE3FE6" w:rsidTr="005906B3">
        <w:tc>
          <w:tcPr>
            <w:tcW w:w="416" w:type="dxa"/>
          </w:tcPr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85" w:type="dxa"/>
          </w:tcPr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426" w:type="dxa"/>
          </w:tcPr>
          <w:p w:rsidR="0051637B" w:rsidRPr="00BE3FE6" w:rsidRDefault="0051637B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контроля. </w:t>
            </w:r>
          </w:p>
        </w:tc>
        <w:tc>
          <w:tcPr>
            <w:tcW w:w="2410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Выполнять контрольные задания различной степени сложности</w:t>
            </w:r>
          </w:p>
        </w:tc>
        <w:tc>
          <w:tcPr>
            <w:tcW w:w="1134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 Распечатанные тексты контрольной работы (1 и 2 вариант)</w:t>
            </w:r>
          </w:p>
        </w:tc>
        <w:tc>
          <w:tcPr>
            <w:tcW w:w="115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истории; рабо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тать с тестовыми 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риалами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ствляют пошаговый и итоговый контроль.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чивую учебно- познавательную мотивацию учения</w:t>
            </w:r>
          </w:p>
        </w:tc>
        <w:tc>
          <w:tcPr>
            <w:tcW w:w="945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Подготовиться к итоговому повторению</w:t>
            </w:r>
          </w:p>
        </w:tc>
      </w:tr>
      <w:tr w:rsidR="0051637B" w:rsidRPr="00BE3FE6" w:rsidTr="005906B3">
        <w:tc>
          <w:tcPr>
            <w:tcW w:w="416" w:type="dxa"/>
          </w:tcPr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5" w:type="dxa"/>
          </w:tcPr>
          <w:p w:rsidR="0051637B" w:rsidRPr="00BE3FE6" w:rsidRDefault="0051637B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426" w:type="dxa"/>
          </w:tcPr>
          <w:p w:rsidR="0051637B" w:rsidRPr="00BE3FE6" w:rsidRDefault="0051637B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2410" w:type="dxa"/>
          </w:tcPr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смысл понятия «Средневе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ковье».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сущность феодальных от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ношений.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51637B" w:rsidRPr="00BE3FE6" w:rsidRDefault="0051637B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отно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короля, церкви и общества в разные периоды Средневековья.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какие процессы способствовали формированию человека новой эпохи. </w:t>
            </w:r>
          </w:p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Презентация «Своя игра по истории Средних веков»</w:t>
            </w:r>
          </w:p>
        </w:tc>
        <w:tc>
          <w:tcPr>
            <w:tcW w:w="1152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60" w:type="dxa"/>
            <w:gridSpan w:val="3"/>
          </w:tcPr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ровой истории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  <w:p w:rsidR="0051637B" w:rsidRPr="00BE3FE6" w:rsidRDefault="0051637B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945" w:type="dxa"/>
          </w:tcPr>
          <w:p w:rsidR="0051637B" w:rsidRPr="00BE3FE6" w:rsidRDefault="005163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51637B" w:rsidRPr="00BE3FE6" w:rsidRDefault="0051637B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5906B3" w:rsidRDefault="005906B3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5906B3" w:rsidRDefault="005906B3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A21B2D" w:rsidRPr="00A21B2D" w:rsidRDefault="00435770" w:rsidP="00BE3FE6">
      <w:pPr>
        <w:pStyle w:val="western"/>
        <w:spacing w:after="0"/>
        <w:jc w:val="both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lastRenderedPageBreak/>
        <w:t>История России</w:t>
      </w:r>
    </w:p>
    <w:tbl>
      <w:tblPr>
        <w:tblStyle w:val="a6"/>
        <w:tblW w:w="153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992"/>
        <w:gridCol w:w="993"/>
        <w:gridCol w:w="1276"/>
        <w:gridCol w:w="1417"/>
        <w:gridCol w:w="1276"/>
        <w:gridCol w:w="1701"/>
        <w:gridCol w:w="2409"/>
        <w:gridCol w:w="1276"/>
        <w:gridCol w:w="992"/>
        <w:gridCol w:w="13"/>
      </w:tblGrid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/п</w:t>
            </w:r>
          </w:p>
        </w:tc>
        <w:tc>
          <w:tcPr>
            <w:tcW w:w="1843" w:type="dxa"/>
          </w:tcPr>
          <w:p w:rsidR="003A4166" w:rsidRPr="0097587C" w:rsidRDefault="003A4166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709" w:type="dxa"/>
          </w:tcPr>
          <w:p w:rsidR="003A4166" w:rsidRPr="0097587C" w:rsidRDefault="003A4166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992" w:type="dxa"/>
          </w:tcPr>
          <w:p w:rsidR="003A4166" w:rsidRPr="0097587C" w:rsidRDefault="003A4166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3A4166" w:rsidRPr="0097587C" w:rsidRDefault="003A416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276" w:type="dxa"/>
          </w:tcPr>
          <w:p w:rsidR="003A4166" w:rsidRPr="0097587C" w:rsidRDefault="003A416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17" w:type="dxa"/>
          </w:tcPr>
          <w:p w:rsidR="003A4166" w:rsidRPr="0097587C" w:rsidRDefault="003A416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Использование интернет-ресурсов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4166" w:rsidRPr="0097587C" w:rsidRDefault="003A416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A4166" w:rsidRPr="0097587C" w:rsidRDefault="003A4166" w:rsidP="0043577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3A4166" w:rsidRPr="0097587C" w:rsidRDefault="003A416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166" w:rsidRPr="0097587C" w:rsidRDefault="003A4166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A4166" w:rsidRPr="0097587C" w:rsidRDefault="003A4166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4166" w:rsidRPr="00C37BA5" w:rsidRDefault="003A416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701" w:type="dxa"/>
          </w:tcPr>
          <w:p w:rsidR="003A4166" w:rsidRPr="00C37BA5" w:rsidRDefault="003A416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2409" w:type="dxa"/>
          </w:tcPr>
          <w:p w:rsidR="003A4166" w:rsidRPr="00C37BA5" w:rsidRDefault="003A416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6" w:type="dxa"/>
          </w:tcPr>
          <w:p w:rsidR="003A4166" w:rsidRPr="0097587C" w:rsidRDefault="003A4166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175483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3A4166" w:rsidRPr="0097587C" w:rsidRDefault="003A4166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Введение. Наша Родина - Россия</w:t>
            </w:r>
          </w:p>
        </w:tc>
        <w:tc>
          <w:tcPr>
            <w:tcW w:w="709" w:type="dxa"/>
          </w:tcPr>
          <w:p w:rsidR="003A4166" w:rsidRPr="0097587C" w:rsidRDefault="003A416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435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1276" w:type="dxa"/>
          </w:tcPr>
          <w:p w:rsidR="003A4166" w:rsidRPr="0097587C" w:rsidRDefault="003A4166" w:rsidP="00CB7F22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3A4166" w:rsidRPr="0097587C" w:rsidRDefault="003A4166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мира и Средних веков о видах исторических  источников.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Знакомиться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  <w:p w:rsidR="003A4166" w:rsidRPr="0097587C" w:rsidRDefault="003A4166" w:rsidP="005F34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A4166" w:rsidRPr="0097587C" w:rsidRDefault="003A4166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3A4166" w:rsidRPr="0097587C" w:rsidRDefault="003A4166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3A4166" w:rsidRPr="0097587C" w:rsidRDefault="003A4166" w:rsidP="00435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3A4166" w:rsidRPr="0097587C" w:rsidRDefault="003A4166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с.4-8</w:t>
            </w:r>
          </w:p>
        </w:tc>
      </w:tr>
      <w:tr w:rsidR="00306A7B" w:rsidRPr="0097587C" w:rsidTr="00DD1A49">
        <w:tc>
          <w:tcPr>
            <w:tcW w:w="15322" w:type="dxa"/>
            <w:gridSpan w:val="13"/>
          </w:tcPr>
          <w:p w:rsidR="00306A7B" w:rsidRPr="0097587C" w:rsidRDefault="00306A7B"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Тема I. Народы и государствана территории нашей страны в древности</w:t>
            </w:r>
            <w:r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  </w:t>
            </w:r>
            <w:r w:rsidRPr="0097587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ч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97587C" w:rsidRDefault="003A4166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отдельные черты жизни первобытных людей по археологическим находкам.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</w:t>
            </w:r>
            <w:r>
              <w:rPr>
                <w:rFonts w:eastAsiaTheme="minorHAnsi"/>
                <w:sz w:val="18"/>
                <w:szCs w:val="18"/>
              </w:rPr>
              <w:t>, вопр. с. 14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кая революция. Первые скотоводы,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земледельцы, ремесленники.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самостоятельной </w:t>
            </w:r>
            <w:r>
              <w:rPr>
                <w:sz w:val="18"/>
                <w:szCs w:val="18"/>
              </w:rPr>
              <w:lastRenderedPageBreak/>
              <w:t>работы и проектной деятельности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>тетрадь,  ручка, каран</w:t>
            </w:r>
            <w:r>
              <w:rPr>
                <w:sz w:val="18"/>
                <w:szCs w:val="18"/>
              </w:rPr>
              <w:t>даш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306A7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неолитической революции и последствия использования металлов.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Проводить первичный анализ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находок со стоянки Сунгирь (по описанию и реконструкции) жизни отдельных народов Восточной Европы в древности.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  <w:r w:rsidRPr="0097587C">
              <w:rPr>
                <w:sz w:val="18"/>
                <w:szCs w:val="18"/>
              </w:rPr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97587C">
              <w:rPr>
                <w:b/>
                <w:sz w:val="18"/>
                <w:szCs w:val="18"/>
              </w:rPr>
              <w:t>Анализировать</w:t>
            </w:r>
            <w:r w:rsidRPr="0097587C">
              <w:rPr>
                <w:sz w:val="18"/>
                <w:szCs w:val="18"/>
              </w:rPr>
              <w:t xml:space="preserve"> фрагменты рассказа Геродота о скифах.</w:t>
            </w:r>
          </w:p>
          <w:p w:rsidR="003A4166" w:rsidRPr="0097587C" w:rsidRDefault="003A4166" w:rsidP="002D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3A4166" w:rsidRPr="0097587C" w:rsidRDefault="003A4166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3A4166" w:rsidRPr="0097587C" w:rsidRDefault="003A4166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97587C">
              <w:rPr>
                <w:sz w:val="18"/>
                <w:szCs w:val="18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276" w:type="dxa"/>
          </w:tcPr>
          <w:p w:rsidR="003A4166" w:rsidRPr="0097587C" w:rsidRDefault="003A4166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Материал для самостоятель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ной работы</w:t>
            </w:r>
          </w:p>
          <w:p w:rsidR="003A4166" w:rsidRPr="0097587C" w:rsidRDefault="003A4166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проектной</w:t>
            </w:r>
          </w:p>
          <w:p w:rsidR="003A4166" w:rsidRPr="0097587C" w:rsidRDefault="003A4166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деятельности</w:t>
            </w:r>
          </w:p>
          <w:p w:rsidR="003A4166" w:rsidRPr="0097587C" w:rsidRDefault="003A4166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учащихся</w:t>
            </w:r>
          </w:p>
        </w:tc>
        <w:tc>
          <w:tcPr>
            <w:tcW w:w="992" w:type="dxa"/>
          </w:tcPr>
          <w:p w:rsidR="003A4166" w:rsidRPr="0097587C" w:rsidRDefault="003A4166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 xml:space="preserve"> С. 15-18, задания с. 19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3A4166" w:rsidRPr="0097587C" w:rsidRDefault="003A4166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  <w:p w:rsidR="003A4166" w:rsidRPr="0097587C" w:rsidRDefault="003A4166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97587C" w:rsidRDefault="003A4166" w:rsidP="002D3D4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дань, плуг</w:t>
            </w:r>
          </w:p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3A4166" w:rsidRPr="0051637B" w:rsidRDefault="003A4166" w:rsidP="005163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</w:t>
            </w:r>
            <w:r>
              <w:rPr>
                <w:rFonts w:eastAsiaTheme="minorHAnsi"/>
                <w:sz w:val="18"/>
                <w:szCs w:val="18"/>
              </w:rPr>
              <w:t>, вопр. с. 24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русах; 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установление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3A4166" w:rsidRPr="0097587C" w:rsidRDefault="003A4166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3A4166" w:rsidRPr="0097587C" w:rsidRDefault="003A4166" w:rsidP="00306A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3</w:t>
            </w:r>
            <w:r>
              <w:rPr>
                <w:rFonts w:eastAsiaTheme="minorHAnsi"/>
                <w:sz w:val="18"/>
                <w:szCs w:val="18"/>
              </w:rPr>
              <w:t>, вопр. с. 33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« Народы и государства на территории нашей страны в древности»</w:t>
            </w:r>
          </w:p>
        </w:tc>
        <w:tc>
          <w:tcPr>
            <w:tcW w:w="709" w:type="dxa"/>
          </w:tcPr>
          <w:p w:rsidR="003A4166" w:rsidRPr="0097587C" w:rsidRDefault="003A4166" w:rsidP="00255631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повторения и контроля</w:t>
            </w:r>
          </w:p>
          <w:p w:rsidR="003A4166" w:rsidRPr="00255631" w:rsidRDefault="003A4166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276" w:type="dxa"/>
          </w:tcPr>
          <w:p w:rsidR="003A4166" w:rsidRPr="0097587C" w:rsidRDefault="003A4166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распечатанные тексты проверочных работ</w:t>
            </w:r>
          </w:p>
        </w:tc>
        <w:tc>
          <w:tcPr>
            <w:tcW w:w="1417" w:type="dxa"/>
          </w:tcPr>
          <w:p w:rsidR="003A4166" w:rsidRPr="0097587C" w:rsidRDefault="003A4166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термины, изученные  по теме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« </w:t>
            </w:r>
            <w:r w:rsidRPr="00255631">
              <w:rPr>
                <w:rFonts w:ascii="Times New Roman" w:eastAsiaTheme="minorHAnsi" w:hAnsi="Times New Roman"/>
                <w:bCs/>
                <w:sz w:val="18"/>
                <w:szCs w:val="18"/>
              </w:rPr>
              <w:t>Народы и государства на территории нашей страны в древности»</w:t>
            </w:r>
          </w:p>
          <w:p w:rsidR="003A4166" w:rsidRPr="0097587C" w:rsidRDefault="003A4166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3A4166" w:rsidRPr="0097587C" w:rsidRDefault="003A4166" w:rsidP="00147A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A4166" w:rsidRPr="0097587C" w:rsidRDefault="003A4166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3A4166" w:rsidRPr="0097587C" w:rsidRDefault="003A4166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3A4166" w:rsidRPr="0097587C" w:rsidRDefault="003A4166" w:rsidP="00306A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306A7B" w:rsidRPr="0097587C" w:rsidTr="00045581">
        <w:tc>
          <w:tcPr>
            <w:tcW w:w="425" w:type="dxa"/>
          </w:tcPr>
          <w:p w:rsidR="00306A7B" w:rsidRPr="0097587C" w:rsidRDefault="00306A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897" w:type="dxa"/>
            <w:gridSpan w:val="12"/>
          </w:tcPr>
          <w:p w:rsidR="00306A7B" w:rsidRPr="00306A7B" w:rsidRDefault="00306A7B" w:rsidP="00306A7B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в.11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 </w:t>
            </w:r>
            <w:r w:rsidRPr="0097587C">
              <w:rPr>
                <w:b/>
                <w:sz w:val="18"/>
                <w:szCs w:val="18"/>
              </w:rPr>
              <w:t>11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</w:p>
          <w:p w:rsidR="003A4166" w:rsidRPr="0097587C" w:rsidRDefault="003A4166" w:rsidP="00045BFF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. задач, контролируют и оценивают процесс и результат деятельности. 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4</w:t>
            </w:r>
            <w:r>
              <w:rPr>
                <w:rFonts w:eastAsiaTheme="minorHAnsi"/>
                <w:sz w:val="18"/>
                <w:szCs w:val="18"/>
              </w:rPr>
              <w:t>, вопр. с. 39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государство, дружина, князь, воевода. 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путь изваряг в греки и русские горо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 </w:t>
            </w: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5</w:t>
            </w:r>
            <w:r>
              <w:rPr>
                <w:rFonts w:eastAsiaTheme="minorHAnsi"/>
                <w:sz w:val="18"/>
                <w:szCs w:val="18"/>
              </w:rPr>
              <w:t>, вопр. с. 48, подготовить презентацию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3A4166" w:rsidRPr="00474884" w:rsidRDefault="003A4166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474884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474884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>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Пре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зентации учащихся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об одном из 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правителей Древней Руси (используя миниатюры из Радзивилловско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й летописи, помещенные на интер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нет-сайте: http://radzivilovskayaletopis.ru/ и другие изображения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монархия, дань, уроки, погосты, реформа, полюдье, путь «из варяг в греки»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политику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первых русских князей, значение реформ княгини Ольги и внешней политики Святослава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3A4166" w:rsidRPr="0097587C" w:rsidRDefault="003A4166" w:rsidP="00306A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Практическое задание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Повторить по таблице в </w:t>
            </w:r>
            <w:r>
              <w:rPr>
                <w:rFonts w:eastAsiaTheme="minorHAnsi"/>
                <w:sz w:val="18"/>
                <w:szCs w:val="18"/>
              </w:rPr>
              <w:lastRenderedPageBreak/>
              <w:t>тетради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</w:t>
            </w: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оборонитель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мать значение принятия христианства для даль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М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3A4166" w:rsidRPr="0097587C" w:rsidRDefault="003A4166" w:rsidP="00306A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6</w:t>
            </w:r>
            <w:r>
              <w:rPr>
                <w:rFonts w:eastAsiaTheme="minorHAnsi"/>
                <w:sz w:val="18"/>
                <w:szCs w:val="18"/>
              </w:rPr>
              <w:t>, вопр. с. 55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</w:t>
            </w: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правда,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М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7</w:t>
            </w:r>
            <w:r>
              <w:rPr>
                <w:rFonts w:eastAsiaTheme="minorHAnsi"/>
                <w:sz w:val="18"/>
                <w:szCs w:val="18"/>
              </w:rPr>
              <w:t>, вопр. с. 61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Русь при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наследниках Ярослава Мудрого. Владимир Мономах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</w:t>
            </w:r>
            <w:r>
              <w:rPr>
                <w:sz w:val="18"/>
                <w:szCs w:val="18"/>
              </w:rPr>
              <w:lastRenderedPageBreak/>
              <w:t>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Презентация </w:t>
            </w:r>
            <w:r>
              <w:rPr>
                <w:sz w:val="18"/>
                <w:szCs w:val="18"/>
              </w:rPr>
              <w:lastRenderedPageBreak/>
              <w:t>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«Правда Ярос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лавичей», половцы,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эксплуатация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М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исотрудничества с партнёром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8</w:t>
            </w:r>
            <w:r>
              <w:rPr>
                <w:rFonts w:eastAsiaTheme="minorHAnsi"/>
                <w:sz w:val="18"/>
                <w:szCs w:val="18"/>
              </w:rPr>
              <w:t xml:space="preserve">, вопр. </w:t>
            </w:r>
            <w:r>
              <w:rPr>
                <w:rFonts w:eastAsiaTheme="minorHAnsi"/>
                <w:sz w:val="18"/>
                <w:szCs w:val="18"/>
              </w:rPr>
              <w:lastRenderedPageBreak/>
              <w:t>с.  68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свободно излагать подготовленные сообщения по теме.</w:t>
            </w:r>
            <w:r w:rsidRPr="0097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положение зависимых слоев населения, церковную организацию Руси.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97587C">
              <w:rPr>
                <w:sz w:val="18"/>
                <w:szCs w:val="18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9</w:t>
            </w:r>
            <w:r>
              <w:rPr>
                <w:rFonts w:eastAsiaTheme="minorHAnsi"/>
                <w:sz w:val="18"/>
                <w:szCs w:val="18"/>
              </w:rPr>
              <w:t>, вопр. с. 76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97587C" w:rsidRDefault="003A4166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былины, зод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ливать причинно-след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М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3A4166" w:rsidRPr="002E2C8E" w:rsidRDefault="003A4166" w:rsidP="002E2C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10</w:t>
            </w:r>
            <w:r>
              <w:rPr>
                <w:rFonts w:eastAsiaTheme="minorHAnsi"/>
                <w:sz w:val="18"/>
                <w:szCs w:val="18"/>
              </w:rPr>
              <w:t>, вопр. с. 91, таблица в тетеради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лихие люди, скоморохи, гусляры, шишаки, хоромы, 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t>рожанина, князя,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М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11</w:t>
            </w:r>
            <w:r>
              <w:rPr>
                <w:rFonts w:eastAsiaTheme="minorHAnsi"/>
                <w:sz w:val="18"/>
                <w:szCs w:val="18"/>
              </w:rPr>
              <w:t>, вопр. с. 97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3A4166" w:rsidRPr="0097587C" w:rsidRDefault="003A4166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0A5B60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276" w:type="dxa"/>
          </w:tcPr>
          <w:p w:rsidR="003A4166" w:rsidRPr="0097587C" w:rsidRDefault="003A4166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3A4166" w:rsidRPr="0097587C" w:rsidRDefault="003A4166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3A4166" w:rsidRPr="0097587C" w:rsidRDefault="003A4166" w:rsidP="002E2C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и  проектная работа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самостоятельной работы и проектной деятельности с.77-83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3A4166" w:rsidRPr="0097587C" w:rsidRDefault="003A4166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Повторительно-обобщающий</w:t>
            </w:r>
          </w:p>
          <w:p w:rsidR="003A4166" w:rsidRPr="0097587C" w:rsidRDefault="003A4166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урок по теме II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3A4166" w:rsidRPr="0097587C" w:rsidRDefault="003A4166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Default="003A4166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3A4166" w:rsidRPr="0097587C" w:rsidRDefault="003A4166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Default="003A4166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3A4166" w:rsidRPr="000A5B60" w:rsidRDefault="003A4166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3A4166" w:rsidRPr="0097587C" w:rsidRDefault="003A4166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М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3A4166" w:rsidRPr="0097587C" w:rsidRDefault="003A4166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3A4166" w:rsidRPr="0097587C" w:rsidRDefault="003A4166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  <w:p w:rsidR="003A4166" w:rsidRPr="0097587C" w:rsidRDefault="003A4166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мость учения, выраженную в преобладании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учебно-познавательных мотивов и предпочтении социального спо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306A7B" w:rsidRPr="0097587C" w:rsidTr="00A83966">
        <w:tc>
          <w:tcPr>
            <w:tcW w:w="425" w:type="dxa"/>
          </w:tcPr>
          <w:p w:rsidR="00306A7B" w:rsidRPr="0097587C" w:rsidRDefault="00306A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897" w:type="dxa"/>
            <w:gridSpan w:val="12"/>
          </w:tcPr>
          <w:p w:rsidR="00306A7B" w:rsidRPr="0097587C" w:rsidRDefault="00306A7B" w:rsidP="00306A7B">
            <w:pPr>
              <w:pStyle w:val="western"/>
              <w:spacing w:after="0"/>
              <w:jc w:val="both"/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III. Русь в середине ХII — начале XIII в.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 </w:t>
            </w:r>
            <w:r w:rsidRPr="0097587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ч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97587C" w:rsidRDefault="003A4166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«Правда Ярославичей», половцы, 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М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исотрудничества с партнёром</w:t>
            </w:r>
          </w:p>
          <w:p w:rsidR="003A4166" w:rsidRPr="0097587C" w:rsidRDefault="003A4166" w:rsidP="003A416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12</w:t>
            </w:r>
            <w:r>
              <w:rPr>
                <w:rFonts w:eastAsiaTheme="minorHAnsi"/>
                <w:sz w:val="18"/>
                <w:szCs w:val="18"/>
              </w:rPr>
              <w:t>, вопр.с . 107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имена выдающихся владимиро-суздальских князей.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государственно- политическое устройство княжества и показывать Владимиро-Суздальское княжество на кар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те, определять направ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М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эмпатию,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13</w:t>
            </w:r>
            <w:r>
              <w:rPr>
                <w:rFonts w:eastAsiaTheme="minorHAnsi"/>
                <w:sz w:val="18"/>
                <w:szCs w:val="18"/>
              </w:rPr>
              <w:t>, вопр. с. 115, таблица в тетради, сообщение с помощью Интернет-источников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306A7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Учащиеся характеризуют </w:t>
            </w:r>
            <w:r w:rsidRPr="0097587C">
              <w:rPr>
                <w:sz w:val="18"/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Pr="0097587C">
              <w:rPr>
                <w:sz w:val="18"/>
                <w:szCs w:val="18"/>
              </w:rPr>
              <w:softHyphen/>
              <w:t xml:space="preserve">тературы: 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</w:t>
            </w: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3A4166" w:rsidRPr="0097587C" w:rsidRDefault="003A4166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Новгородского республики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М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 нравственную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14</w:t>
            </w:r>
            <w:r>
              <w:rPr>
                <w:rFonts w:eastAsiaTheme="minorHAnsi"/>
                <w:sz w:val="18"/>
                <w:szCs w:val="18"/>
              </w:rPr>
              <w:t>, вопр. с. 121, таблица в тетради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276" w:type="dxa"/>
          </w:tcPr>
          <w:p w:rsidR="003A4166" w:rsidRPr="0097587C" w:rsidRDefault="003A4166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</w:t>
            </w: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Владимиро-Суздальского,Новгородского и Галицко-Волынского княжеств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М</w:t>
            </w: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</w:t>
            </w:r>
            <w:r>
              <w:rPr>
                <w:rFonts w:ascii="Times New Roman" w:hAnsi="Times New Roman"/>
                <w:sz w:val="18"/>
                <w:szCs w:val="18"/>
              </w:rPr>
              <w:t>льно- нравств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и проектная деятельность, вопр. с. 123-128</w:t>
            </w:r>
          </w:p>
        </w:tc>
        <w:tc>
          <w:tcPr>
            <w:tcW w:w="992" w:type="dxa"/>
          </w:tcPr>
          <w:p w:rsidR="003A4166" w:rsidRPr="0097587C" w:rsidRDefault="003A4166" w:rsidP="00147A8E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Вопр. и задания с. 127-128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середине ХII — начале XIII в.»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3A4166" w:rsidRPr="00147A8E" w:rsidRDefault="003A4166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147A8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C37BA5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елять термины, изученные в теме </w:t>
            </w:r>
            <w:r w:rsidRPr="00C37BA5"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середине ХII — начале XIII в.»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3A4166" w:rsidRPr="002E2C8E" w:rsidRDefault="003A4166" w:rsidP="002E2C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306A7B" w:rsidRPr="0097587C" w:rsidTr="007C7F66">
        <w:tc>
          <w:tcPr>
            <w:tcW w:w="425" w:type="dxa"/>
          </w:tcPr>
          <w:p w:rsidR="00306A7B" w:rsidRPr="0097587C" w:rsidRDefault="00306A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897" w:type="dxa"/>
            <w:gridSpan w:val="12"/>
          </w:tcPr>
          <w:p w:rsidR="00306A7B" w:rsidRPr="0097587C" w:rsidRDefault="00306A7B" w:rsidP="00306A7B">
            <w:pPr>
              <w:pStyle w:val="western"/>
              <w:spacing w:after="0"/>
              <w:jc w:val="both"/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 </w:t>
            </w:r>
            <w:r w:rsidRPr="0097587C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ч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97587C" w:rsidRDefault="003A4166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3A4166" w:rsidRPr="0097587C" w:rsidRDefault="003A4166" w:rsidP="002E2C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15</w:t>
            </w:r>
            <w:r>
              <w:rPr>
                <w:rFonts w:eastAsiaTheme="minorHAnsi"/>
                <w:sz w:val="18"/>
                <w:szCs w:val="18"/>
              </w:rPr>
              <w:t>, вопр.с. 10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Батыево нашествие на Русь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дифференцирован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16</w:t>
            </w:r>
            <w:r>
              <w:rPr>
                <w:rFonts w:eastAsiaTheme="minorHAnsi"/>
                <w:sz w:val="18"/>
                <w:szCs w:val="18"/>
              </w:rPr>
              <w:t>, вопр. с. 18</w:t>
            </w:r>
          </w:p>
        </w:tc>
      </w:tr>
      <w:tr w:rsidR="003A4166" w:rsidRPr="0097587C" w:rsidTr="00306A7B">
        <w:trPr>
          <w:gridAfter w:val="1"/>
          <w:wAfter w:w="13" w:type="dxa"/>
          <w:trHeight w:val="559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Северо-Западная Русь между Востоком и Западом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 урока</w:t>
            </w:r>
          </w:p>
          <w:p w:rsidR="003A4166" w:rsidRPr="0097587C" w:rsidRDefault="003A4166" w:rsidP="00306A7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587C">
              <w:rPr>
                <w:sz w:val="18"/>
                <w:szCs w:val="18"/>
              </w:rPr>
              <w:t>оставление характеристики Александра Невского, используя м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орден кресто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17</w:t>
            </w:r>
            <w:r>
              <w:rPr>
                <w:rFonts w:eastAsiaTheme="minorHAnsi"/>
                <w:sz w:val="18"/>
                <w:szCs w:val="18"/>
              </w:rPr>
              <w:t>, вопр.с. 25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3A4166" w:rsidRPr="0097587C" w:rsidRDefault="003A4166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3A4166" w:rsidRPr="0097587C" w:rsidRDefault="003A4166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A4166" w:rsidRPr="0097587C" w:rsidRDefault="003A4166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баскаки, 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политические и эконо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 - познавательный интерес к новым способам решения задач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18</w:t>
            </w:r>
            <w:r>
              <w:rPr>
                <w:rFonts w:eastAsiaTheme="minorHAnsi"/>
                <w:sz w:val="18"/>
                <w:szCs w:val="18"/>
              </w:rPr>
              <w:t>, вопр. с. 33, записи в тетради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 xml:space="preserve">Литовское </w:t>
            </w:r>
            <w:r w:rsidRPr="0097587C">
              <w:rPr>
                <w:rFonts w:eastAsiaTheme="minorHAnsi"/>
                <w:sz w:val="18"/>
                <w:szCs w:val="18"/>
              </w:rPr>
              <w:lastRenderedPageBreak/>
              <w:t>государство и Русь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</w:t>
            </w:r>
            <w:r>
              <w:rPr>
                <w:sz w:val="18"/>
                <w:szCs w:val="18"/>
              </w:rPr>
              <w:lastRenderedPageBreak/>
              <w:t>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Презентация </w:t>
            </w:r>
            <w:r>
              <w:rPr>
                <w:sz w:val="18"/>
                <w:szCs w:val="18"/>
              </w:rPr>
              <w:lastRenderedPageBreak/>
              <w:t>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составлять варианты рассказа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Литовском княжестве, делать вывод о значе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19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r>
              <w:rPr>
                <w:rFonts w:eastAsiaTheme="minorHAnsi"/>
                <w:sz w:val="18"/>
                <w:szCs w:val="18"/>
              </w:rPr>
              <w:lastRenderedPageBreak/>
              <w:t>вопр. с. 40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842EA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ства, давать оценку личности и политике Ивана Калиты, само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Москвы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</w:t>
            </w: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эмпатию,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20</w:t>
            </w:r>
            <w:r>
              <w:rPr>
                <w:rFonts w:eastAsiaTheme="minorHAnsi"/>
                <w:sz w:val="18"/>
                <w:szCs w:val="18"/>
              </w:rPr>
              <w:t>, вопр. с. 46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урока, интерактивная карта Куликовской битвы</w:t>
            </w:r>
          </w:p>
          <w:p w:rsidR="003A4166" w:rsidRPr="002E2C8E" w:rsidRDefault="003A4166" w:rsidP="00306A7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>Подготовка учащимися</w:t>
            </w:r>
            <w:r>
              <w:rPr>
                <w:rFonts w:ascii="Times New Roman" w:hAnsi="Times New Roman"/>
                <w:sz w:val="18"/>
                <w:szCs w:val="18"/>
              </w:rPr>
              <w:t>сообщения или презентации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битве, используя миниа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передовой, засадный полк.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ской битвы с опорой на карту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:rsidR="003A4166" w:rsidRPr="0097587C" w:rsidRDefault="003A4166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личность и деятельность князя Д. Донского,  выделять значение победы на Куликовом поле для дальнейшего объединения русских земель вокруг Москвы.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 нравственную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21</w:t>
            </w:r>
            <w:r>
              <w:rPr>
                <w:rFonts w:eastAsiaTheme="minorHAnsi"/>
                <w:sz w:val="18"/>
                <w:szCs w:val="18"/>
              </w:rPr>
              <w:t>, вопр. с. 55, карта, сообщение или презентация</w:t>
            </w:r>
          </w:p>
        </w:tc>
      </w:tr>
      <w:tr w:rsidR="003A4166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3A4166" w:rsidRPr="0097587C" w:rsidRDefault="003A4166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Развитие культуры в русских землях во второй половине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XIII — XIV в.</w:t>
            </w:r>
          </w:p>
        </w:tc>
        <w:tc>
          <w:tcPr>
            <w:tcW w:w="709" w:type="dxa"/>
          </w:tcPr>
          <w:p w:rsidR="003A4166" w:rsidRPr="0097587C" w:rsidRDefault="003A4166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 xml:space="preserve">радь, </w:t>
            </w:r>
            <w:r>
              <w:rPr>
                <w:sz w:val="18"/>
                <w:szCs w:val="18"/>
              </w:rPr>
              <w:lastRenderedPageBreak/>
              <w:t>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культурные традиции, поучения, зодчество, аскетизм, каноны.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01B7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русской культуры 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веков, называть выдающиеся памятники культуры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лезную информацию из литературных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3A4166" w:rsidRPr="0097587C" w:rsidRDefault="003A4166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276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166" w:rsidRPr="0097587C" w:rsidRDefault="003A416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22</w:t>
            </w:r>
            <w:r>
              <w:rPr>
                <w:rFonts w:eastAsiaTheme="minorHAnsi"/>
                <w:sz w:val="18"/>
                <w:szCs w:val="18"/>
              </w:rPr>
              <w:t xml:space="preserve">, вопр. с. 62, </w:t>
            </w:r>
            <w:r>
              <w:rPr>
                <w:rFonts w:eastAsiaTheme="minorHAnsi"/>
                <w:sz w:val="18"/>
                <w:szCs w:val="18"/>
              </w:rPr>
              <w:lastRenderedPageBreak/>
              <w:t>таблица в тетради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843" w:type="dxa"/>
          </w:tcPr>
          <w:p w:rsidR="002E2C8E" w:rsidRPr="0097587C" w:rsidRDefault="002E2C8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Тульский край в истории</w:t>
            </w:r>
          </w:p>
          <w:p w:rsidR="002E2C8E" w:rsidRPr="0097587C" w:rsidRDefault="002E2C8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культуре Руси</w:t>
            </w:r>
          </w:p>
          <w:p w:rsidR="002E2C8E" w:rsidRPr="0097587C" w:rsidRDefault="002E2C8E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и проектной работы</w:t>
            </w:r>
          </w:p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276" w:type="dxa"/>
          </w:tcPr>
          <w:p w:rsidR="002E2C8E" w:rsidRPr="0097587C" w:rsidRDefault="002E2C8E" w:rsidP="00BA01B7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Тетрадь, ручка, карандаш, мультимедийное оборудование, сообщения учащихся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Сообщения учащихся с использованием интернет-ресурсов</w:t>
            </w:r>
          </w:p>
        </w:tc>
        <w:tc>
          <w:tcPr>
            <w:tcW w:w="5386" w:type="dxa"/>
            <w:gridSpan w:val="3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ПГотовить сообщения о прошлом Тульского края, его роли в истории м культуре Руси с использованием интернет-ресурсов и дополнительной литературы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97587C">
              <w:rPr>
                <w:sz w:val="18"/>
                <w:szCs w:val="18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 в группах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2E2C8E" w:rsidRPr="0097587C" w:rsidRDefault="002E2C8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урок по теме IV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Русские земли в середине XIII — XIV в.»</w:t>
            </w: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</w:tc>
        <w:tc>
          <w:tcPr>
            <w:tcW w:w="1276" w:type="dxa"/>
          </w:tcPr>
          <w:p w:rsidR="002E2C8E" w:rsidRPr="0097587C" w:rsidRDefault="002E2C8E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карта, распечатанные тексты проверочных работ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2E2C8E" w:rsidRPr="0097587C" w:rsidRDefault="002E2C8E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IV «</w:t>
            </w:r>
            <w:r w:rsidRPr="00F34BB8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306A7B" w:rsidRPr="0097587C" w:rsidTr="003C15CB">
        <w:tc>
          <w:tcPr>
            <w:tcW w:w="425" w:type="dxa"/>
          </w:tcPr>
          <w:p w:rsidR="00306A7B" w:rsidRPr="0097587C" w:rsidRDefault="00306A7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897" w:type="dxa"/>
            <w:gridSpan w:val="12"/>
          </w:tcPr>
          <w:p w:rsidR="00306A7B" w:rsidRPr="0097587C" w:rsidRDefault="00306A7B" w:rsidP="00306A7B">
            <w:pPr>
              <w:pStyle w:val="western"/>
              <w:spacing w:after="0"/>
              <w:jc w:val="both"/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 </w:t>
            </w:r>
            <w:r w:rsidRPr="0097587C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ч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2E2C8E" w:rsidRPr="0097587C" w:rsidRDefault="002E2C8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Русские земли на политической карте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Европы и мира в на-</w:t>
            </w:r>
          </w:p>
          <w:p w:rsidR="002E2C8E" w:rsidRPr="0097587C" w:rsidRDefault="002E2C8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чале XV в.</w:t>
            </w:r>
          </w:p>
          <w:p w:rsidR="002E2C8E" w:rsidRPr="0097587C" w:rsidRDefault="002E2C8E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изучения </w:t>
            </w:r>
            <w:r>
              <w:rPr>
                <w:sz w:val="18"/>
                <w:szCs w:val="18"/>
              </w:rPr>
              <w:lastRenderedPageBreak/>
              <w:t>нового материала</w:t>
            </w:r>
          </w:p>
        </w:tc>
        <w:tc>
          <w:tcPr>
            <w:tcW w:w="1276" w:type="dxa"/>
          </w:tcPr>
          <w:p w:rsidR="002E2C8E" w:rsidRPr="0097587C" w:rsidRDefault="002E2C8E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</w:t>
            </w:r>
            <w:r w:rsidRPr="00BE3FE6">
              <w:rPr>
                <w:sz w:val="18"/>
                <w:szCs w:val="18"/>
              </w:rPr>
              <w:lastRenderedPageBreak/>
              <w:t>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централизация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место Руси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развитии истории и культуры европейских стран.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родителей, одноклассников.</w:t>
            </w:r>
          </w:p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</w:t>
            </w:r>
            <w:r w:rsidRPr="0097587C">
              <w:rPr>
                <w:sz w:val="18"/>
                <w:szCs w:val="18"/>
              </w:rPr>
              <w:t>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23</w:t>
            </w:r>
            <w:r>
              <w:rPr>
                <w:rFonts w:eastAsiaTheme="minorHAnsi"/>
                <w:sz w:val="18"/>
                <w:szCs w:val="18"/>
              </w:rPr>
              <w:t>, вопр.с. 70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2E2C8E" w:rsidRPr="0097587C" w:rsidRDefault="002E2C8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 : поместье, помещик, служилые люди, </w:t>
            </w:r>
          </w:p>
          <w:p w:rsidR="002E2C8E" w:rsidRPr="0097587C" w:rsidRDefault="002E2C8E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выделять изменеия в системе землевладения, характеризовать развитие ремесла и торговли, понимать значение политики Василия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</w:t>
            </w:r>
          </w:p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24</w:t>
            </w:r>
            <w:r>
              <w:rPr>
                <w:rFonts w:eastAsiaTheme="minorHAnsi"/>
                <w:sz w:val="18"/>
                <w:szCs w:val="18"/>
              </w:rPr>
              <w:t>, вопр. с. 77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2E2C8E" w:rsidRPr="0097587C" w:rsidRDefault="002E2C8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2E2C8E" w:rsidRPr="0097587C" w:rsidRDefault="002E2C8E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E2C8E" w:rsidRPr="0097587C" w:rsidRDefault="002E2C8E" w:rsidP="000B39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25</w:t>
            </w:r>
            <w:r>
              <w:rPr>
                <w:rFonts w:eastAsiaTheme="minorHAnsi"/>
                <w:sz w:val="18"/>
                <w:szCs w:val="18"/>
              </w:rPr>
              <w:t>, вопр. с. 82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2E2C8E" w:rsidRPr="0097587C" w:rsidRDefault="002E2C8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Московское государство и его соседи во второй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половине XV в.</w:t>
            </w: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2E2C8E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 xml:space="preserve">радь, </w:t>
            </w:r>
            <w:r>
              <w:rPr>
                <w:sz w:val="18"/>
                <w:szCs w:val="18"/>
              </w:rPr>
              <w:lastRenderedPageBreak/>
              <w:t>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присоединенные к Мос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монголо-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татарского ига</w:t>
            </w:r>
          </w:p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2E2C8E" w:rsidRPr="0097587C" w:rsidRDefault="002E2C8E" w:rsidP="00F34B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26</w:t>
            </w:r>
            <w:r>
              <w:rPr>
                <w:rFonts w:eastAsiaTheme="minorHAnsi"/>
                <w:sz w:val="18"/>
                <w:szCs w:val="18"/>
              </w:rPr>
              <w:t xml:space="preserve">, вопр.с. 94, </w:t>
            </w:r>
            <w:r>
              <w:rPr>
                <w:rFonts w:eastAsiaTheme="minorHAnsi"/>
                <w:sz w:val="18"/>
                <w:szCs w:val="18"/>
              </w:rPr>
              <w:lastRenderedPageBreak/>
              <w:t>сообщения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843" w:type="dxa"/>
          </w:tcPr>
          <w:p w:rsidR="002E2C8E" w:rsidRPr="0097587C" w:rsidRDefault="002E2C8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276" w:type="dxa"/>
          </w:tcPr>
          <w:p w:rsidR="002E2C8E" w:rsidRPr="0097587C" w:rsidRDefault="002E2C8E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термины: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автокефалия, догмат, ересь, митрополит.</w:t>
            </w:r>
          </w:p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97587C">
              <w:rPr>
                <w:sz w:val="18"/>
                <w:szCs w:val="18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96-101</w:t>
            </w:r>
          </w:p>
        </w:tc>
        <w:tc>
          <w:tcPr>
            <w:tcW w:w="992" w:type="dxa"/>
          </w:tcPr>
          <w:p w:rsidR="002E2C8E" w:rsidRPr="0097587C" w:rsidRDefault="002E2C8E" w:rsidP="000526C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самостоятельная и проектная работы с. 96-101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2E2C8E" w:rsidRPr="0097587C" w:rsidRDefault="002E2C8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Человек в Российском государстве второй половины XV в.</w:t>
            </w: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достижения. </w:t>
            </w:r>
          </w:p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Коммуникативные: 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2E2C8E" w:rsidRPr="0097587C" w:rsidRDefault="002E2C8E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97587C">
              <w:rPr>
                <w:sz w:val="18"/>
                <w:szCs w:val="18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101-106</w:t>
            </w:r>
          </w:p>
        </w:tc>
        <w:tc>
          <w:tcPr>
            <w:tcW w:w="992" w:type="dxa"/>
          </w:tcPr>
          <w:p w:rsidR="002E2C8E" w:rsidRPr="0097587C" w:rsidRDefault="002E2C8E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самостоятельная и проектная работы с. 101-106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843" w:type="dxa"/>
          </w:tcPr>
          <w:p w:rsidR="002E2C8E" w:rsidRPr="0097587C" w:rsidRDefault="002E2C8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2E2C8E" w:rsidRPr="0097587C" w:rsidRDefault="002E2C8E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2E2C8E" w:rsidRPr="0097587C" w:rsidRDefault="002E2C8E" w:rsidP="00175483">
            <w:pPr>
              <w:spacing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</w:rPr>
              <w:t>П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щую характеристику русской архитектуры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XIV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XVI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вв.</w:t>
            </w:r>
          </w:p>
          <w:p w:rsidR="002E2C8E" w:rsidRPr="0097587C" w:rsidRDefault="002E2C8E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М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определяют после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ствий.</w:t>
            </w:r>
          </w:p>
          <w:p w:rsidR="002E2C8E" w:rsidRPr="0097587C" w:rsidRDefault="002E2C8E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2E2C8E" w:rsidRPr="0097587C" w:rsidRDefault="002E2C8E" w:rsidP="00045B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27</w:t>
            </w:r>
            <w:r>
              <w:rPr>
                <w:rFonts w:eastAsiaTheme="minorHAnsi"/>
                <w:sz w:val="18"/>
                <w:szCs w:val="18"/>
              </w:rPr>
              <w:t>, вопр. с. 114, подготовиться к повторительному уроку</w:t>
            </w:r>
          </w:p>
        </w:tc>
      </w:tr>
      <w:tr w:rsidR="002E2C8E" w:rsidRPr="0097587C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2E2C8E" w:rsidRPr="0097587C" w:rsidRDefault="002E2C8E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Повторитель-</w:t>
            </w:r>
          </w:p>
          <w:p w:rsidR="002E2C8E" w:rsidRPr="0097587C" w:rsidRDefault="002E2C8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но-обобщающий урок по теме V   </w:t>
            </w:r>
            <w:r w:rsidRPr="0097587C">
              <w:rPr>
                <w:rFonts w:ascii="Times New Roman" w:eastAsiaTheme="minorHAnsi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2E2C8E" w:rsidRPr="0097587C" w:rsidRDefault="002E2C8E" w:rsidP="00A21B2D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2C8E" w:rsidRPr="0097587C" w:rsidRDefault="002E2C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2C8E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2E2C8E" w:rsidRPr="00D5608C" w:rsidRDefault="002E2C8E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608C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2E2C8E" w:rsidRPr="0097587C" w:rsidRDefault="002E2C8E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</w:t>
            </w: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определять термины, изученные по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М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планируют свои действия в соответствии с постав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участвуют в кол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</w:p>
          <w:p w:rsidR="002E2C8E" w:rsidRPr="0097587C" w:rsidRDefault="002E2C8E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рожелательность и эмоционально- нравстве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нн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ую отзывчивость, эмпатию, как по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2C8E" w:rsidRPr="0097587C" w:rsidRDefault="002E2C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306A7B" w:rsidRDefault="00306A7B" w:rsidP="00BE3FE6">
      <w:pPr>
        <w:pStyle w:val="western"/>
        <w:spacing w:after="0"/>
        <w:jc w:val="both"/>
      </w:pPr>
    </w:p>
    <w:p w:rsidR="00306A7B" w:rsidRDefault="00306A7B" w:rsidP="00BE3FE6">
      <w:pPr>
        <w:pStyle w:val="western"/>
        <w:spacing w:after="0"/>
        <w:jc w:val="both"/>
      </w:pPr>
    </w:p>
    <w:sectPr w:rsidR="00306A7B" w:rsidSect="00BE3F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FA9"/>
    <w:rsid w:val="00045BFF"/>
    <w:rsid w:val="00051189"/>
    <w:rsid w:val="000526CF"/>
    <w:rsid w:val="000A5B60"/>
    <w:rsid w:val="000B3958"/>
    <w:rsid w:val="000C0ABA"/>
    <w:rsid w:val="001318C5"/>
    <w:rsid w:val="00147A8E"/>
    <w:rsid w:val="00175483"/>
    <w:rsid w:val="001929EF"/>
    <w:rsid w:val="001A4DB7"/>
    <w:rsid w:val="00245F35"/>
    <w:rsid w:val="00255631"/>
    <w:rsid w:val="002731BF"/>
    <w:rsid w:val="002917DA"/>
    <w:rsid w:val="002C4E63"/>
    <w:rsid w:val="002D3D4E"/>
    <w:rsid w:val="002E2C8E"/>
    <w:rsid w:val="00306A7B"/>
    <w:rsid w:val="003A4166"/>
    <w:rsid w:val="003F2600"/>
    <w:rsid w:val="004073A8"/>
    <w:rsid w:val="00410D1F"/>
    <w:rsid w:val="00425E36"/>
    <w:rsid w:val="0043073B"/>
    <w:rsid w:val="00433E0E"/>
    <w:rsid w:val="00435770"/>
    <w:rsid w:val="00437CA6"/>
    <w:rsid w:val="00474884"/>
    <w:rsid w:val="00503B04"/>
    <w:rsid w:val="0051637B"/>
    <w:rsid w:val="00541942"/>
    <w:rsid w:val="00547B0B"/>
    <w:rsid w:val="005906B3"/>
    <w:rsid w:val="005F34A4"/>
    <w:rsid w:val="00630459"/>
    <w:rsid w:val="00633BB4"/>
    <w:rsid w:val="007904B1"/>
    <w:rsid w:val="007D0973"/>
    <w:rsid w:val="008371D8"/>
    <w:rsid w:val="008375E7"/>
    <w:rsid w:val="00842EA8"/>
    <w:rsid w:val="008D1066"/>
    <w:rsid w:val="008F0D5A"/>
    <w:rsid w:val="0097587C"/>
    <w:rsid w:val="009E7608"/>
    <w:rsid w:val="009F2BF8"/>
    <w:rsid w:val="009F411A"/>
    <w:rsid w:val="00A21B2D"/>
    <w:rsid w:val="00A74DBF"/>
    <w:rsid w:val="00AD6632"/>
    <w:rsid w:val="00AF422B"/>
    <w:rsid w:val="00B939DF"/>
    <w:rsid w:val="00BA01B7"/>
    <w:rsid w:val="00BD4B34"/>
    <w:rsid w:val="00BD5832"/>
    <w:rsid w:val="00BE3FE6"/>
    <w:rsid w:val="00BF4B73"/>
    <w:rsid w:val="00C07D05"/>
    <w:rsid w:val="00C12C01"/>
    <w:rsid w:val="00C37BA5"/>
    <w:rsid w:val="00CA3FA9"/>
    <w:rsid w:val="00CB7F22"/>
    <w:rsid w:val="00D5608C"/>
    <w:rsid w:val="00D611C6"/>
    <w:rsid w:val="00E51AC6"/>
    <w:rsid w:val="00EF20BF"/>
    <w:rsid w:val="00F34BB8"/>
    <w:rsid w:val="00F45099"/>
    <w:rsid w:val="00F9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BABC"/>
  <w15:docId w15:val="{30708038-1F0E-4921-A8E8-F91459B8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  <w:style w:type="character" w:customStyle="1" w:styleId="FontStyle11">
    <w:name w:val="Font Style11"/>
    <w:basedOn w:val="a0"/>
    <w:rsid w:val="009F411A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1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0238-6E22-4F47-98A2-96F9DBFC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16982</Words>
  <Characters>96800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9</cp:revision>
  <cp:lastPrinted>2017-07-12T08:54:00Z</cp:lastPrinted>
  <dcterms:created xsi:type="dcterms:W3CDTF">2017-07-12T08:59:00Z</dcterms:created>
  <dcterms:modified xsi:type="dcterms:W3CDTF">2018-08-31T08:23:00Z</dcterms:modified>
</cp:coreProperties>
</file>