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ED5" w:rsidRPr="00E82971" w:rsidRDefault="008D6ED5" w:rsidP="008C6C4C">
      <w:pPr>
        <w:shd w:val="clear" w:color="auto" w:fill="FFFFFF"/>
        <w:tabs>
          <w:tab w:val="left" w:pos="4844"/>
        </w:tabs>
        <w:spacing w:before="502"/>
        <w:ind w:right="-744"/>
        <w:jc w:val="center"/>
        <w:rPr>
          <w:b/>
          <w:i/>
        </w:rPr>
      </w:pPr>
      <w:r w:rsidRPr="00E82971">
        <w:rPr>
          <w:b/>
          <w:i/>
        </w:rPr>
        <w:t>Литературное чтение</w:t>
      </w:r>
      <w:r>
        <w:rPr>
          <w:b/>
          <w:i/>
        </w:rPr>
        <w:t xml:space="preserve">  4 класс</w:t>
      </w:r>
    </w:p>
    <w:p w:rsidR="008D6ED5" w:rsidRPr="00E82971" w:rsidRDefault="008D6ED5" w:rsidP="008C6C4C">
      <w:pPr>
        <w:shd w:val="clear" w:color="auto" w:fill="FFFFFF"/>
        <w:tabs>
          <w:tab w:val="left" w:pos="4844"/>
        </w:tabs>
        <w:spacing w:before="209"/>
        <w:ind w:left="403" w:right="-744"/>
        <w:jc w:val="center"/>
        <w:rPr>
          <w:b/>
          <w:bCs/>
        </w:rPr>
      </w:pPr>
      <w:r w:rsidRPr="00E82971">
        <w:rPr>
          <w:b/>
          <w:bCs/>
        </w:rPr>
        <w:t>Пояснительная записка</w:t>
      </w:r>
    </w:p>
    <w:p w:rsidR="008D6ED5" w:rsidRPr="00E82971" w:rsidRDefault="008D6ED5" w:rsidP="008C6C4C">
      <w:pPr>
        <w:ind w:firstLine="360"/>
        <w:jc w:val="both"/>
      </w:pPr>
      <w:r w:rsidRPr="00E82971">
        <w:t>Рабочая программа курса «Литературное чтение» разработана на основе авторской программы Л. А. Ефросининой (Сборник программ к комплекту учебников «Начальная школа XXI века». – 2-е изд., дораб</w:t>
      </w:r>
      <w:r>
        <w:t>. и доп. – М.: Вентана-Граф, 2013</w:t>
      </w:r>
      <w:r w:rsidRPr="00E82971">
        <w:t>. – 160 с.).</w:t>
      </w:r>
    </w:p>
    <w:p w:rsidR="008D6ED5" w:rsidRPr="00E82971" w:rsidRDefault="008D6ED5" w:rsidP="008C6C4C">
      <w:pPr>
        <w:spacing w:before="60" w:after="60"/>
        <w:ind w:firstLine="360"/>
        <w:jc w:val="both"/>
      </w:pPr>
      <w:r w:rsidRPr="00E82971">
        <w:t xml:space="preserve">Программа рассчитана </w:t>
      </w:r>
      <w:r>
        <w:rPr>
          <w:b/>
        </w:rPr>
        <w:t xml:space="preserve">на 102 часа, 3 </w:t>
      </w:r>
      <w:r w:rsidRPr="00E82971">
        <w:rPr>
          <w:b/>
        </w:rPr>
        <w:t xml:space="preserve"> часа в неделю</w:t>
      </w:r>
      <w:r>
        <w:t>.</w:t>
      </w:r>
    </w:p>
    <w:p w:rsidR="008D6ED5" w:rsidRPr="00E82971" w:rsidRDefault="008D6ED5" w:rsidP="008C6C4C">
      <w:pPr>
        <w:ind w:firstLine="360"/>
        <w:jc w:val="both"/>
      </w:pPr>
      <w:r w:rsidRPr="00E82971">
        <w:t xml:space="preserve">Программа обеспечена  </w:t>
      </w:r>
      <w:r w:rsidRPr="0039507F">
        <w:rPr>
          <w:b/>
        </w:rPr>
        <w:t>учебно- методическим комплектом «Начальная школа XXI века</w:t>
      </w:r>
      <w:r>
        <w:rPr>
          <w:b/>
        </w:rPr>
        <w:t xml:space="preserve">»,  </w:t>
      </w:r>
      <w:r w:rsidRPr="00E82971">
        <w:t xml:space="preserve"> допущенным   Министерством  образования  РФ  и  соответствующим   федеральному  компоненту  государственных образовательных  стандартов  начального  общего  образования.</w:t>
      </w:r>
    </w:p>
    <w:p w:rsidR="008D6ED5" w:rsidRPr="00E82971" w:rsidRDefault="008D6ED5" w:rsidP="008C6C4C">
      <w:pPr>
        <w:ind w:firstLine="360"/>
        <w:jc w:val="both"/>
      </w:pPr>
    </w:p>
    <w:p w:rsidR="008D6ED5" w:rsidRPr="00E82971" w:rsidRDefault="008D6ED5" w:rsidP="008C6C4C">
      <w:pPr>
        <w:ind w:firstLine="360"/>
        <w:jc w:val="center"/>
        <w:rPr>
          <w:b/>
        </w:rPr>
      </w:pPr>
      <w:r w:rsidRPr="00E82971">
        <w:rPr>
          <w:b/>
        </w:rPr>
        <w:t>Учебная литература</w:t>
      </w:r>
    </w:p>
    <w:p w:rsidR="008D6ED5" w:rsidRPr="00E82971" w:rsidRDefault="008D6ED5" w:rsidP="008C6C4C">
      <w:pPr>
        <w:pStyle w:val="ListParagraph"/>
        <w:numPr>
          <w:ilvl w:val="0"/>
          <w:numId w:val="1"/>
        </w:numPr>
        <w:jc w:val="both"/>
      </w:pPr>
      <w:r w:rsidRPr="00E82971">
        <w:t xml:space="preserve">Ефросинина, Л. А. Литературное слушание: </w:t>
      </w:r>
      <w:r>
        <w:t>учебник. – М.: Вентана-Граф, 2015</w:t>
      </w:r>
      <w:r w:rsidRPr="00E82971">
        <w:t>.</w:t>
      </w:r>
    </w:p>
    <w:p w:rsidR="008D6ED5" w:rsidRPr="00E82971" w:rsidRDefault="008D6ED5" w:rsidP="008C6C4C">
      <w:pPr>
        <w:pStyle w:val="ListParagraph"/>
        <w:numPr>
          <w:ilvl w:val="0"/>
          <w:numId w:val="1"/>
        </w:numPr>
        <w:spacing w:line="252" w:lineRule="auto"/>
        <w:jc w:val="both"/>
      </w:pPr>
      <w:r w:rsidRPr="00E82971">
        <w:t>Ефросинина, Л. А., Омороков</w:t>
      </w:r>
      <w:r>
        <w:t xml:space="preserve">а, М. И. Литературное чтение: 4 </w:t>
      </w:r>
      <w:r w:rsidRPr="00E82971">
        <w:t>класс, в 2 ч. Ч. 1, 2. – 4-е изд., п</w:t>
      </w:r>
      <w:r>
        <w:t>ерераб. – М.: Вентана-Граф, 2015</w:t>
      </w:r>
      <w:r w:rsidRPr="00E82971">
        <w:t>;</w:t>
      </w:r>
    </w:p>
    <w:p w:rsidR="008D6ED5" w:rsidRPr="00E82971" w:rsidRDefault="008D6ED5" w:rsidP="008C6C4C">
      <w:pPr>
        <w:pStyle w:val="ListParagraph"/>
        <w:numPr>
          <w:ilvl w:val="0"/>
          <w:numId w:val="1"/>
        </w:numPr>
        <w:spacing w:line="252" w:lineRule="auto"/>
        <w:jc w:val="both"/>
      </w:pPr>
      <w:r w:rsidRPr="00E82971">
        <w:t>Ефросини</w:t>
      </w:r>
      <w:r>
        <w:t xml:space="preserve">на, Л. А. Литературное чтение: 4 </w:t>
      </w:r>
      <w:r w:rsidRPr="00E82971">
        <w:t xml:space="preserve"> класс: учебная хрестоматия для учащихся общеобразовательных учреждений.</w:t>
      </w:r>
      <w:r>
        <w:t>: в 2 ч – М.: Вентана-Граф, 2014</w:t>
      </w:r>
      <w:r w:rsidRPr="00E82971">
        <w:t>;</w:t>
      </w:r>
    </w:p>
    <w:p w:rsidR="008D6ED5" w:rsidRPr="00E82971" w:rsidRDefault="008D6ED5" w:rsidP="008C6C4C">
      <w:pPr>
        <w:pStyle w:val="ListParagraph"/>
        <w:numPr>
          <w:ilvl w:val="0"/>
          <w:numId w:val="1"/>
        </w:numPr>
        <w:spacing w:line="252" w:lineRule="auto"/>
        <w:jc w:val="both"/>
      </w:pPr>
      <w:r w:rsidRPr="00E82971">
        <w:t>Ефросини</w:t>
      </w:r>
      <w:r>
        <w:t>на, Л. А. Литературное чтение: 4</w:t>
      </w:r>
      <w:r w:rsidRPr="00E82971">
        <w:t xml:space="preserve"> класс: Рабочие тетради № 1, 2 для учащихся общеобразовательных учреждений. – 2-е изд</w:t>
      </w:r>
      <w:r>
        <w:t>., доп. – М.: Вентана-Граф, 2014</w:t>
      </w:r>
      <w:r w:rsidRPr="00E82971">
        <w:t>.</w:t>
      </w:r>
    </w:p>
    <w:p w:rsidR="008D6ED5" w:rsidRPr="00E82971" w:rsidRDefault="008D6ED5" w:rsidP="008C6C4C">
      <w:pPr>
        <w:jc w:val="center"/>
        <w:rPr>
          <w:b/>
        </w:rPr>
      </w:pPr>
      <w:r w:rsidRPr="00E82971">
        <w:rPr>
          <w:b/>
        </w:rPr>
        <w:t>Методическое обеспечение</w:t>
      </w:r>
    </w:p>
    <w:p w:rsidR="008D6ED5" w:rsidRPr="00E82971" w:rsidRDefault="008D6ED5" w:rsidP="008C6C4C">
      <w:pPr>
        <w:pStyle w:val="ListParagraph"/>
        <w:numPr>
          <w:ilvl w:val="0"/>
          <w:numId w:val="2"/>
        </w:numPr>
        <w:rPr>
          <w:b/>
        </w:rPr>
      </w:pPr>
      <w:r w:rsidRPr="00E82971">
        <w:t>Ефроси</w:t>
      </w:r>
      <w:r>
        <w:t xml:space="preserve">нина Л.А. Литературное чтение: 4 </w:t>
      </w:r>
      <w:r w:rsidRPr="00E82971">
        <w:t xml:space="preserve"> класс: методическое</w:t>
      </w:r>
      <w:r>
        <w:t xml:space="preserve"> пособие – М: Вентана-Граф, </w:t>
      </w:r>
      <w:smartTag w:uri="urn:schemas-microsoft-com:office:smarttags" w:element="metricconverter">
        <w:smartTagPr>
          <w:attr w:name="ProductID" w:val="2013 г"/>
        </w:smartTagPr>
        <w:r>
          <w:t>2013</w:t>
        </w:r>
        <w:r w:rsidRPr="00E82971">
          <w:t xml:space="preserve"> г</w:t>
        </w:r>
      </w:smartTag>
      <w:r w:rsidRPr="00E82971">
        <w:t>.</w:t>
      </w:r>
    </w:p>
    <w:p w:rsidR="008D6ED5" w:rsidRPr="00E82971" w:rsidRDefault="008D6ED5" w:rsidP="008C6C4C">
      <w:pPr>
        <w:pStyle w:val="ListParagraph"/>
        <w:numPr>
          <w:ilvl w:val="0"/>
          <w:numId w:val="2"/>
        </w:numPr>
        <w:jc w:val="both"/>
      </w:pPr>
      <w:r w:rsidRPr="00E82971">
        <w:t>Ефросинина Л.А.  Литературное чтение в начальной школе: Контрольные работы, тесты, литературные диктанты, тесты для проверки навыков чтения, диагностические задания: в 2 ч</w:t>
      </w:r>
      <w:r>
        <w:t>. Ч. 1.- М.: Вентана – Граф, 2014</w:t>
      </w:r>
      <w:r w:rsidRPr="00E82971">
        <w:t>.</w:t>
      </w:r>
    </w:p>
    <w:p w:rsidR="008D6ED5" w:rsidRPr="00E82971" w:rsidRDefault="008D6ED5" w:rsidP="008C6C4C">
      <w:pPr>
        <w:pStyle w:val="ListParagraph"/>
        <w:numPr>
          <w:ilvl w:val="0"/>
          <w:numId w:val="2"/>
        </w:numPr>
      </w:pPr>
      <w:r w:rsidRPr="00E82971">
        <w:t>Газета «Начальная школа»</w:t>
      </w:r>
    </w:p>
    <w:p w:rsidR="008D6ED5" w:rsidRPr="00E82971" w:rsidRDefault="008D6ED5" w:rsidP="008C6C4C">
      <w:pPr>
        <w:pStyle w:val="ListParagraph"/>
        <w:numPr>
          <w:ilvl w:val="0"/>
          <w:numId w:val="2"/>
        </w:numPr>
      </w:pPr>
      <w:r w:rsidRPr="00E82971">
        <w:t>Журнал «Начальная школа»</w:t>
      </w:r>
    </w:p>
    <w:p w:rsidR="008D6ED5" w:rsidRPr="00E82971" w:rsidRDefault="008D6ED5" w:rsidP="008C6C4C">
      <w:pPr>
        <w:ind w:left="360"/>
      </w:pPr>
      <w:r w:rsidRPr="00E82971">
        <w:t xml:space="preserve">Форма итоговой аттестации обучающихся – </w:t>
      </w:r>
      <w:r w:rsidRPr="00E82971">
        <w:rPr>
          <w:i/>
        </w:rPr>
        <w:t>контрольная работа</w:t>
      </w:r>
      <w:r w:rsidRPr="00E82971">
        <w:t xml:space="preserve"> </w:t>
      </w:r>
    </w:p>
    <w:p w:rsidR="008D6ED5" w:rsidRDefault="008D6ED5" w:rsidP="008C6C4C">
      <w:pPr>
        <w:spacing w:before="60" w:after="60"/>
        <w:ind w:firstLine="360"/>
        <w:jc w:val="both"/>
      </w:pPr>
      <w:r w:rsidRPr="00E82971">
        <w:t>В авторскую программу изменения не внесены.</w:t>
      </w:r>
    </w:p>
    <w:p w:rsidR="008D6ED5" w:rsidRDefault="008D6ED5" w:rsidP="008C6C4C">
      <w:pPr>
        <w:jc w:val="center"/>
        <w:rPr>
          <w:b/>
        </w:rPr>
      </w:pPr>
      <w:r>
        <w:rPr>
          <w:b/>
        </w:rPr>
        <w:t>Содержание программы 102 ч.</w:t>
      </w:r>
    </w:p>
    <w:p w:rsidR="008D6ED5" w:rsidRDefault="008D6ED5" w:rsidP="008C6C4C">
      <w:pPr>
        <w:pStyle w:val="ListParagraph"/>
        <w:numPr>
          <w:ilvl w:val="0"/>
          <w:numId w:val="3"/>
        </w:numPr>
      </w:pPr>
      <w:r w:rsidRPr="00C11AA6">
        <w:t>Произведения фольклора.</w:t>
      </w:r>
      <w:r>
        <w:t xml:space="preserve"> </w:t>
      </w:r>
      <w:r w:rsidRPr="00C11AA6">
        <w:t>Сказки легенды</w:t>
      </w:r>
      <w:r>
        <w:t>, былины, героические песни ( 7</w:t>
      </w:r>
      <w:r w:rsidRPr="00C11AA6">
        <w:t xml:space="preserve"> ч)</w:t>
      </w:r>
    </w:p>
    <w:p w:rsidR="008D6ED5" w:rsidRDefault="008D6ED5" w:rsidP="008C6C4C">
      <w:pPr>
        <w:pStyle w:val="ListParagraph"/>
        <w:numPr>
          <w:ilvl w:val="0"/>
          <w:numId w:val="3"/>
        </w:numPr>
      </w:pPr>
      <w:r>
        <w:t>Басни. Русские баснописцы (5 ч)</w:t>
      </w:r>
    </w:p>
    <w:p w:rsidR="008D6ED5" w:rsidRDefault="008D6ED5" w:rsidP="008C6C4C">
      <w:pPr>
        <w:pStyle w:val="ListParagraph"/>
        <w:numPr>
          <w:ilvl w:val="0"/>
          <w:numId w:val="3"/>
        </w:numPr>
      </w:pPr>
      <w:r>
        <w:t>Произведения В.А. Жуковского (4 ч)</w:t>
      </w:r>
    </w:p>
    <w:p w:rsidR="008D6ED5" w:rsidRDefault="008D6ED5" w:rsidP="008C6C4C">
      <w:pPr>
        <w:pStyle w:val="ListParagraph"/>
        <w:numPr>
          <w:ilvl w:val="0"/>
          <w:numId w:val="3"/>
        </w:numPr>
      </w:pPr>
      <w:r>
        <w:t>Произведения А.С.Пушкина  (4 ч)</w:t>
      </w:r>
    </w:p>
    <w:p w:rsidR="008D6ED5" w:rsidRDefault="008D6ED5" w:rsidP="008C6C4C">
      <w:pPr>
        <w:pStyle w:val="ListParagraph"/>
        <w:numPr>
          <w:ilvl w:val="0"/>
          <w:numId w:val="3"/>
        </w:numPr>
      </w:pPr>
      <w:r>
        <w:t>Произведения М.Ю. Лермонтова (3 ч)</w:t>
      </w:r>
    </w:p>
    <w:p w:rsidR="008D6ED5" w:rsidRDefault="008D6ED5" w:rsidP="008C6C4C">
      <w:pPr>
        <w:pStyle w:val="ListParagraph"/>
        <w:numPr>
          <w:ilvl w:val="0"/>
          <w:numId w:val="3"/>
        </w:numPr>
      </w:pPr>
      <w:r>
        <w:t>Произведения П.П. Ершова (3 ч)</w:t>
      </w:r>
    </w:p>
    <w:p w:rsidR="008D6ED5" w:rsidRDefault="008D6ED5" w:rsidP="008C6C4C">
      <w:pPr>
        <w:pStyle w:val="ListParagraph"/>
        <w:numPr>
          <w:ilvl w:val="0"/>
          <w:numId w:val="3"/>
        </w:numPr>
      </w:pPr>
      <w:r>
        <w:t>Произведения В.М. Гаршина (5 ч)</w:t>
      </w:r>
    </w:p>
    <w:p w:rsidR="008D6ED5" w:rsidRDefault="008D6ED5" w:rsidP="008C6C4C">
      <w:pPr>
        <w:pStyle w:val="ListParagraph"/>
        <w:numPr>
          <w:ilvl w:val="0"/>
          <w:numId w:val="3"/>
        </w:numPr>
      </w:pPr>
      <w:r>
        <w:t>Произведения русских писателей о детях. Н.Г. Гарин-Михайловский (5 ч)</w:t>
      </w:r>
    </w:p>
    <w:p w:rsidR="008D6ED5" w:rsidRDefault="008D6ED5" w:rsidP="008C6C4C">
      <w:pPr>
        <w:pStyle w:val="ListParagraph"/>
        <w:numPr>
          <w:ilvl w:val="0"/>
          <w:numId w:val="3"/>
        </w:numPr>
      </w:pPr>
      <w:r>
        <w:t>Произведения зарубежных писателей (11 ч)</w:t>
      </w:r>
    </w:p>
    <w:p w:rsidR="008D6ED5" w:rsidRDefault="008D6ED5" w:rsidP="008C6C4C">
      <w:pPr>
        <w:pStyle w:val="ListParagraph"/>
        <w:numPr>
          <w:ilvl w:val="0"/>
          <w:numId w:val="3"/>
        </w:numPr>
      </w:pPr>
      <w:r>
        <w:t>Мифы народов мира (2 ч)</w:t>
      </w:r>
    </w:p>
    <w:p w:rsidR="008D6ED5" w:rsidRDefault="008D6ED5" w:rsidP="008C6C4C">
      <w:pPr>
        <w:pStyle w:val="ListParagraph"/>
        <w:numPr>
          <w:ilvl w:val="0"/>
          <w:numId w:val="3"/>
        </w:numPr>
      </w:pPr>
      <w:r>
        <w:t>Книги Древней Руси (2 ч)</w:t>
      </w:r>
    </w:p>
    <w:p w:rsidR="008D6ED5" w:rsidRDefault="008D6ED5" w:rsidP="008C6C4C">
      <w:pPr>
        <w:pStyle w:val="ListParagraph"/>
        <w:numPr>
          <w:ilvl w:val="0"/>
          <w:numId w:val="3"/>
        </w:numPr>
      </w:pPr>
      <w:r>
        <w:t>Произведения Л.Н. толстого (9 ч)</w:t>
      </w:r>
    </w:p>
    <w:p w:rsidR="008D6ED5" w:rsidRDefault="008D6ED5" w:rsidP="008C6C4C">
      <w:pPr>
        <w:pStyle w:val="ListParagraph"/>
        <w:numPr>
          <w:ilvl w:val="0"/>
          <w:numId w:val="3"/>
        </w:numPr>
      </w:pPr>
      <w:r>
        <w:t>Стихи А.А. Блока (4 ч)</w:t>
      </w:r>
    </w:p>
    <w:p w:rsidR="008D6ED5" w:rsidRDefault="008D6ED5" w:rsidP="008C6C4C">
      <w:pPr>
        <w:pStyle w:val="ListParagraph"/>
        <w:numPr>
          <w:ilvl w:val="0"/>
          <w:numId w:val="3"/>
        </w:numPr>
      </w:pPr>
      <w:r>
        <w:t>Стихи К.Д. Бальмонта (5 ч)</w:t>
      </w:r>
    </w:p>
    <w:p w:rsidR="008D6ED5" w:rsidRDefault="008D6ED5" w:rsidP="008C6C4C">
      <w:pPr>
        <w:pStyle w:val="ListParagraph"/>
        <w:numPr>
          <w:ilvl w:val="0"/>
          <w:numId w:val="3"/>
        </w:numPr>
      </w:pPr>
      <w:r>
        <w:t>Произведения А.И. Куприна (5 ч)</w:t>
      </w:r>
    </w:p>
    <w:p w:rsidR="008D6ED5" w:rsidRDefault="008D6ED5" w:rsidP="008C6C4C">
      <w:pPr>
        <w:pStyle w:val="ListParagraph"/>
        <w:numPr>
          <w:ilvl w:val="0"/>
          <w:numId w:val="3"/>
        </w:numPr>
      </w:pPr>
      <w:r>
        <w:t>Стихи И.А. Бунина (4 ч)</w:t>
      </w:r>
    </w:p>
    <w:p w:rsidR="008D6ED5" w:rsidRDefault="008D6ED5" w:rsidP="008C6C4C">
      <w:pPr>
        <w:pStyle w:val="ListParagraph"/>
        <w:numPr>
          <w:ilvl w:val="0"/>
          <w:numId w:val="3"/>
        </w:numPr>
      </w:pPr>
      <w:r>
        <w:t>Произведения С. Я. Маршака (8 ч)</w:t>
      </w:r>
    </w:p>
    <w:p w:rsidR="008D6ED5" w:rsidRDefault="008D6ED5" w:rsidP="008C6C4C">
      <w:pPr>
        <w:pStyle w:val="ListParagraph"/>
        <w:numPr>
          <w:ilvl w:val="0"/>
          <w:numId w:val="3"/>
        </w:numPr>
      </w:pPr>
      <w:r>
        <w:t>Стихи Н.А. Заболоцкого (3 ч)</w:t>
      </w:r>
    </w:p>
    <w:p w:rsidR="008D6ED5" w:rsidRDefault="008D6ED5" w:rsidP="008C6C4C">
      <w:pPr>
        <w:pStyle w:val="ListParagraph"/>
        <w:numPr>
          <w:ilvl w:val="0"/>
          <w:numId w:val="3"/>
        </w:numPr>
      </w:pPr>
      <w:r>
        <w:t>Произведения о детях войны (1 ч)</w:t>
      </w:r>
    </w:p>
    <w:p w:rsidR="008D6ED5" w:rsidRDefault="008D6ED5" w:rsidP="008C6C4C">
      <w:pPr>
        <w:pStyle w:val="ListParagraph"/>
        <w:numPr>
          <w:ilvl w:val="0"/>
          <w:numId w:val="3"/>
        </w:numPr>
      </w:pPr>
      <w:r>
        <w:t>Стихи Н.М. Рубцова (3 ч)</w:t>
      </w:r>
    </w:p>
    <w:p w:rsidR="008D6ED5" w:rsidRDefault="008D6ED5" w:rsidP="008C6C4C">
      <w:pPr>
        <w:pStyle w:val="ListParagraph"/>
        <w:numPr>
          <w:ilvl w:val="0"/>
          <w:numId w:val="3"/>
        </w:numPr>
      </w:pPr>
      <w:r>
        <w:t>Произведения  С.В. Михалкова (4 ч)</w:t>
      </w:r>
    </w:p>
    <w:p w:rsidR="008D6ED5" w:rsidRDefault="008D6ED5" w:rsidP="008C6C4C">
      <w:pPr>
        <w:pStyle w:val="ListParagraph"/>
        <w:numPr>
          <w:ilvl w:val="0"/>
          <w:numId w:val="3"/>
        </w:numPr>
      </w:pPr>
      <w:r>
        <w:t>Юмористические произведения (2 ч)</w:t>
      </w:r>
    </w:p>
    <w:p w:rsidR="008D6ED5" w:rsidRDefault="008D6ED5" w:rsidP="008C6C4C">
      <w:pPr>
        <w:pStyle w:val="ListParagraph"/>
        <w:numPr>
          <w:ilvl w:val="0"/>
          <w:numId w:val="3"/>
        </w:numPr>
      </w:pPr>
      <w:r>
        <w:t>Очерки (4 ч)</w:t>
      </w:r>
    </w:p>
    <w:p w:rsidR="008D6ED5" w:rsidRDefault="008D6ED5" w:rsidP="008C6C4C">
      <w:pPr>
        <w:pStyle w:val="ListParagraph"/>
        <w:numPr>
          <w:ilvl w:val="0"/>
          <w:numId w:val="3"/>
        </w:numPr>
      </w:pPr>
      <w:r>
        <w:t>Путешествия, приключения, фантастика (6 ч)</w:t>
      </w:r>
    </w:p>
    <w:p w:rsidR="008D6ED5" w:rsidRDefault="008D6ED5" w:rsidP="008C6C4C">
      <w:pPr>
        <w:pStyle w:val="ListParagraph"/>
      </w:pPr>
    </w:p>
    <w:p w:rsidR="008D6ED5" w:rsidRPr="000D035C" w:rsidRDefault="008D6ED5" w:rsidP="008C6C4C">
      <w:pPr>
        <w:shd w:val="clear" w:color="auto" w:fill="FFFFFF"/>
        <w:spacing w:line="259" w:lineRule="exact"/>
        <w:ind w:left="394"/>
        <w:jc w:val="center"/>
        <w:rPr>
          <w:b/>
        </w:rPr>
      </w:pPr>
      <w:r w:rsidRPr="000D035C">
        <w:rPr>
          <w:b/>
          <w:bCs/>
          <w:color w:val="000000"/>
          <w:spacing w:val="-3"/>
        </w:rPr>
        <w:t>Основные требования к уровню подготовки</w:t>
      </w:r>
      <w:r w:rsidRPr="000D035C">
        <w:rPr>
          <w:b/>
          <w:bCs/>
          <w:color w:val="000000"/>
          <w:spacing w:val="-2"/>
        </w:rPr>
        <w:t xml:space="preserve">  учащихся  четвёртого  класса</w:t>
      </w:r>
    </w:p>
    <w:p w:rsidR="008D6ED5" w:rsidRPr="000D035C" w:rsidRDefault="008D6ED5" w:rsidP="008C6C4C">
      <w:pPr>
        <w:rPr>
          <w:b/>
        </w:rPr>
      </w:pPr>
      <w:r w:rsidRPr="000D035C">
        <w:rPr>
          <w:b/>
        </w:rPr>
        <w:t>В результате изучения данного предмета в 4 классе учащиеся должны:</w:t>
      </w:r>
    </w:p>
    <w:p w:rsidR="008D6ED5" w:rsidRPr="000D035C" w:rsidRDefault="008D6ED5" w:rsidP="008C6C4C">
      <w:pPr>
        <w:jc w:val="both"/>
        <w:rPr>
          <w:b/>
        </w:rPr>
      </w:pPr>
      <w:r w:rsidRPr="000D035C">
        <w:rPr>
          <w:b/>
        </w:rPr>
        <w:t>знать:</w:t>
      </w:r>
    </w:p>
    <w:p w:rsidR="008D6ED5" w:rsidRPr="000D035C" w:rsidRDefault="008D6ED5" w:rsidP="008C6C4C">
      <w:pPr>
        <w:jc w:val="both"/>
      </w:pPr>
      <w:r w:rsidRPr="000D035C">
        <w:t>-название и основное содержание изученных литературных произведений; имена, отчества и фамилии авторов;</w:t>
      </w:r>
    </w:p>
    <w:p w:rsidR="008D6ED5" w:rsidRPr="000D035C" w:rsidRDefault="008D6ED5" w:rsidP="008C6C4C">
      <w:pPr>
        <w:jc w:val="both"/>
      </w:pPr>
      <w:r w:rsidRPr="000D035C">
        <w:t>-элементы книги (обложка, оглавление, титульный лист, иллюстрация, аннотация);</w:t>
      </w:r>
    </w:p>
    <w:p w:rsidR="008D6ED5" w:rsidRPr="000D035C" w:rsidRDefault="008D6ED5" w:rsidP="008C6C4C">
      <w:pPr>
        <w:jc w:val="both"/>
        <w:rPr>
          <w:b/>
        </w:rPr>
      </w:pPr>
      <w:r w:rsidRPr="000D035C">
        <w:rPr>
          <w:b/>
        </w:rPr>
        <w:t>называть, приводить примеры:</w:t>
      </w:r>
    </w:p>
    <w:p w:rsidR="008D6ED5" w:rsidRPr="000D035C" w:rsidRDefault="008D6ED5" w:rsidP="008C6C4C">
      <w:pPr>
        <w:jc w:val="both"/>
      </w:pPr>
      <w:r w:rsidRPr="000D035C">
        <w:t>-сказок народных и литературных;</w:t>
      </w:r>
    </w:p>
    <w:p w:rsidR="008D6ED5" w:rsidRPr="000D035C" w:rsidRDefault="008D6ED5" w:rsidP="008C6C4C">
      <w:pPr>
        <w:jc w:val="both"/>
      </w:pPr>
      <w:r w:rsidRPr="000D035C">
        <w:t>-стихов и рассказов из круга детского чтения;</w:t>
      </w:r>
    </w:p>
    <w:p w:rsidR="008D6ED5" w:rsidRPr="000D035C" w:rsidRDefault="008D6ED5" w:rsidP="008C6C4C">
      <w:pPr>
        <w:jc w:val="both"/>
      </w:pPr>
      <w:r w:rsidRPr="000D035C">
        <w:t>-произведений основных жанров детской художественной литературы (сказка, рассказ, стихотворение, пьеса, баллада, очерк, миф)</w:t>
      </w:r>
    </w:p>
    <w:p w:rsidR="008D6ED5" w:rsidRPr="000D035C" w:rsidRDefault="008D6ED5" w:rsidP="008C6C4C">
      <w:pPr>
        <w:jc w:val="both"/>
        <w:rPr>
          <w:b/>
        </w:rPr>
      </w:pPr>
      <w:r w:rsidRPr="000D035C">
        <w:rPr>
          <w:b/>
        </w:rPr>
        <w:t>различать, сравнивать:</w:t>
      </w:r>
    </w:p>
    <w:p w:rsidR="008D6ED5" w:rsidRPr="000D035C" w:rsidRDefault="008D6ED5" w:rsidP="008C6C4C">
      <w:pPr>
        <w:jc w:val="both"/>
      </w:pPr>
      <w:r w:rsidRPr="000D035C">
        <w:t>-произведения фольклора (загадка, пословица, песенка, скороговорка);</w:t>
      </w:r>
    </w:p>
    <w:p w:rsidR="008D6ED5" w:rsidRPr="000D035C" w:rsidRDefault="008D6ED5" w:rsidP="008C6C4C">
      <w:pPr>
        <w:jc w:val="both"/>
      </w:pPr>
      <w:r w:rsidRPr="000D035C">
        <w:t>-жанры детской художественной литературы (сказка, рассказ, стихотворение, басня);</w:t>
      </w:r>
    </w:p>
    <w:p w:rsidR="008D6ED5" w:rsidRPr="000D035C" w:rsidRDefault="008D6ED5" w:rsidP="008C6C4C">
      <w:pPr>
        <w:jc w:val="both"/>
      </w:pPr>
      <w:r w:rsidRPr="000D035C">
        <w:t>-сказки народные и литературные;</w:t>
      </w:r>
    </w:p>
    <w:p w:rsidR="008D6ED5" w:rsidRPr="000D035C" w:rsidRDefault="008D6ED5" w:rsidP="008C6C4C">
      <w:pPr>
        <w:jc w:val="both"/>
      </w:pPr>
      <w:r w:rsidRPr="000D035C">
        <w:t>-словари и справочники;</w:t>
      </w:r>
    </w:p>
    <w:p w:rsidR="008D6ED5" w:rsidRPr="000D035C" w:rsidRDefault="008D6ED5" w:rsidP="008C6C4C">
      <w:pPr>
        <w:jc w:val="both"/>
      </w:pPr>
      <w:r w:rsidRPr="000D035C">
        <w:t>-элементы книги (обложка, титульный лист, иллюстрация, оглавление);</w:t>
      </w:r>
    </w:p>
    <w:p w:rsidR="008D6ED5" w:rsidRPr="000D035C" w:rsidRDefault="008D6ED5" w:rsidP="008C6C4C">
      <w:pPr>
        <w:jc w:val="both"/>
      </w:pPr>
      <w:r w:rsidRPr="000D035C">
        <w:t>-виды пересказа(подробный, краткий, выборочный);</w:t>
      </w:r>
    </w:p>
    <w:p w:rsidR="008D6ED5" w:rsidRPr="000D035C" w:rsidRDefault="008D6ED5" w:rsidP="008C6C4C">
      <w:pPr>
        <w:jc w:val="both"/>
        <w:rPr>
          <w:b/>
        </w:rPr>
      </w:pPr>
      <w:r w:rsidRPr="000D035C">
        <w:rPr>
          <w:b/>
        </w:rPr>
        <w:t>уметь:</w:t>
      </w:r>
    </w:p>
    <w:p w:rsidR="008D6ED5" w:rsidRPr="000D035C" w:rsidRDefault="008D6ED5" w:rsidP="008C6C4C">
      <w:pPr>
        <w:jc w:val="both"/>
      </w:pPr>
      <w:r w:rsidRPr="000D035C">
        <w:t>-читать осознанно, правильно, целыми словами вслух и молча;</w:t>
      </w:r>
    </w:p>
    <w:p w:rsidR="008D6ED5" w:rsidRPr="000D035C" w:rsidRDefault="008D6ED5" w:rsidP="008C6C4C">
      <w:pPr>
        <w:jc w:val="both"/>
      </w:pPr>
      <w:r w:rsidRPr="000D035C">
        <w:t>-выразительно читать наизусть программные стихотворения и отрывки из прозы, специально подготовленные тексты;</w:t>
      </w:r>
    </w:p>
    <w:p w:rsidR="008D6ED5" w:rsidRPr="000D035C" w:rsidRDefault="008D6ED5" w:rsidP="008C6C4C">
      <w:pPr>
        <w:jc w:val="both"/>
      </w:pPr>
      <w:r w:rsidRPr="000D035C">
        <w:t>-определять тему и главную мысль произведения;</w:t>
      </w:r>
    </w:p>
    <w:p w:rsidR="008D6ED5" w:rsidRPr="000D035C" w:rsidRDefault="008D6ED5" w:rsidP="008C6C4C">
      <w:pPr>
        <w:jc w:val="both"/>
      </w:pPr>
      <w:r w:rsidRPr="000D035C">
        <w:t>-ставить вопросы к тексту, выполнять задания к тексту и отвечать на вопросы к тексту;</w:t>
      </w:r>
    </w:p>
    <w:p w:rsidR="008D6ED5" w:rsidRPr="000D035C" w:rsidRDefault="008D6ED5" w:rsidP="008C6C4C">
      <w:pPr>
        <w:jc w:val="both"/>
      </w:pPr>
      <w:r w:rsidRPr="000D035C">
        <w:t>делить текст на смысловые части и оставлять простой план;</w:t>
      </w:r>
    </w:p>
    <w:p w:rsidR="008D6ED5" w:rsidRPr="000D035C" w:rsidRDefault="008D6ED5" w:rsidP="008C6C4C">
      <w:pPr>
        <w:jc w:val="both"/>
      </w:pPr>
      <w:r w:rsidRPr="000D035C">
        <w:t>-пересказывать и рассказывать произведение по плану; составлять небольшое монологическое высказывание с опорой на авторский текст, оценивать события, героев произведения;</w:t>
      </w:r>
    </w:p>
    <w:p w:rsidR="008D6ED5" w:rsidRPr="000D035C" w:rsidRDefault="008D6ED5" w:rsidP="008C6C4C">
      <w:pPr>
        <w:jc w:val="both"/>
      </w:pPr>
      <w:r w:rsidRPr="000D035C">
        <w:t>-создавать небольшой устный текст на заданную тему</w:t>
      </w:r>
      <w:r>
        <w:t xml:space="preserve">  </w:t>
      </w:r>
      <w:r w:rsidRPr="000D035C">
        <w:t>использовать приобретённые знания и умения в практической деятельности и повседневной жизни:</w:t>
      </w:r>
    </w:p>
    <w:p w:rsidR="008D6ED5" w:rsidRPr="000D035C" w:rsidRDefault="008D6ED5" w:rsidP="008C6C4C">
      <w:pPr>
        <w:jc w:val="both"/>
      </w:pPr>
      <w:r w:rsidRPr="000D035C">
        <w:t>-для самостоятельного чтения книг;</w:t>
      </w:r>
    </w:p>
    <w:p w:rsidR="008D6ED5" w:rsidRPr="000D035C" w:rsidRDefault="008D6ED5" w:rsidP="008C6C4C">
      <w:pPr>
        <w:jc w:val="both"/>
      </w:pPr>
      <w:r w:rsidRPr="000D035C">
        <w:t>-высказывания оценочных суждений о прочитанном произведении;</w:t>
      </w:r>
    </w:p>
    <w:p w:rsidR="008D6ED5" w:rsidRPr="000D035C" w:rsidRDefault="008D6ED5" w:rsidP="008C6C4C">
      <w:pPr>
        <w:jc w:val="both"/>
      </w:pPr>
      <w:r w:rsidRPr="000D035C">
        <w:t>-самостоятельного выбора и определения содержания книги по её элементам;</w:t>
      </w:r>
    </w:p>
    <w:p w:rsidR="008D6ED5" w:rsidRDefault="008D6ED5" w:rsidP="008C6C4C">
      <w:pPr>
        <w:jc w:val="both"/>
      </w:pPr>
      <w:r w:rsidRPr="000D035C">
        <w:t xml:space="preserve">-определять тему и жанр незнакомой книги; </w:t>
      </w:r>
    </w:p>
    <w:p w:rsidR="008D6ED5" w:rsidRPr="000D035C" w:rsidRDefault="008D6ED5" w:rsidP="008C6C4C">
      <w:pPr>
        <w:jc w:val="both"/>
      </w:pPr>
      <w:r w:rsidRPr="000D035C">
        <w:t xml:space="preserve">    </w:t>
      </w:r>
      <w:r w:rsidRPr="000D035C">
        <w:rPr>
          <w:b/>
        </w:rPr>
        <w:t>Навык чтения</w:t>
      </w:r>
    </w:p>
    <w:p w:rsidR="008D6ED5" w:rsidRPr="000D035C" w:rsidRDefault="008D6ED5" w:rsidP="008C6C4C">
      <w:pPr>
        <w:pStyle w:val="ListParagraph"/>
        <w:numPr>
          <w:ilvl w:val="0"/>
          <w:numId w:val="4"/>
        </w:numPr>
        <w:jc w:val="both"/>
      </w:pPr>
      <w:r w:rsidRPr="000D035C">
        <w:t>Обучение осознанному, правильному, выразительному чтению в соответствии с нормами литературного произношения вслух; чтение про себя.</w:t>
      </w:r>
    </w:p>
    <w:p w:rsidR="008D6ED5" w:rsidRPr="000D035C" w:rsidRDefault="008D6ED5" w:rsidP="008C6C4C">
      <w:pPr>
        <w:pStyle w:val="ListParagraph"/>
        <w:numPr>
          <w:ilvl w:val="0"/>
          <w:numId w:val="4"/>
        </w:numPr>
        <w:jc w:val="both"/>
      </w:pPr>
      <w:r w:rsidRPr="000D035C">
        <w:t>Выразительное чтение подготовленного произведения или отрывка из него.</w:t>
      </w:r>
    </w:p>
    <w:p w:rsidR="008D6ED5" w:rsidRPr="000D035C" w:rsidRDefault="008D6ED5" w:rsidP="008C6C4C">
      <w:pPr>
        <w:pStyle w:val="ListParagraph"/>
        <w:numPr>
          <w:ilvl w:val="0"/>
          <w:numId w:val="4"/>
        </w:numPr>
        <w:jc w:val="both"/>
      </w:pPr>
      <w:r w:rsidRPr="000D035C">
        <w:t>Умение использовать выразительные средства чтения (темп, тон, Логические ударения, паузы, мелодика речи).</w:t>
      </w:r>
    </w:p>
    <w:p w:rsidR="008D6ED5" w:rsidRPr="000D035C" w:rsidRDefault="008D6ED5" w:rsidP="008C6C4C">
      <w:pPr>
        <w:pStyle w:val="ListParagraph"/>
        <w:numPr>
          <w:ilvl w:val="0"/>
          <w:numId w:val="4"/>
        </w:numPr>
        <w:jc w:val="both"/>
      </w:pPr>
      <w:r w:rsidRPr="000D035C">
        <w:t>Темп чтения вслух – не менее 80 слов в минуту, про себя – не менее 110 слов в минуту.</w:t>
      </w:r>
    </w:p>
    <w:p w:rsidR="008D6ED5" w:rsidRPr="000D035C" w:rsidRDefault="008D6ED5" w:rsidP="008C6C4C">
      <w:pPr>
        <w:pStyle w:val="ListParagraph"/>
        <w:numPr>
          <w:ilvl w:val="0"/>
          <w:numId w:val="4"/>
        </w:numPr>
        <w:jc w:val="both"/>
      </w:pPr>
      <w:r w:rsidRPr="000D035C">
        <w:t>Знание наизусть стихов, отрывков из прозаических произведений (к концу обучения в 4 классе – не менее 15 стихотворений, 6 отрывков из прозы).</w:t>
      </w:r>
    </w:p>
    <w:p w:rsidR="008D6ED5" w:rsidRPr="000D035C" w:rsidRDefault="008D6ED5" w:rsidP="008C6C4C">
      <w:pPr>
        <w:pStyle w:val="ListParagraph"/>
      </w:pPr>
    </w:p>
    <w:p w:rsidR="008D6ED5" w:rsidRPr="000D035C" w:rsidRDefault="008D6ED5" w:rsidP="008C6C4C">
      <w:pPr>
        <w:rPr>
          <w:b/>
          <w:color w:val="000000"/>
        </w:rPr>
      </w:pPr>
      <w:r w:rsidRPr="000D035C">
        <w:rPr>
          <w:spacing w:val="3"/>
        </w:rPr>
        <w:t xml:space="preserve">                                                                                </w:t>
      </w:r>
      <w:r w:rsidRPr="000D035C">
        <w:rPr>
          <w:b/>
          <w:color w:val="000000"/>
        </w:rPr>
        <w:t>Материально-техническое обеспечение предмета</w:t>
      </w:r>
    </w:p>
    <w:p w:rsidR="008D6ED5" w:rsidRPr="000D035C" w:rsidRDefault="008D6ED5" w:rsidP="008C6C4C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D035C">
        <w:rPr>
          <w:rFonts w:ascii="Times New Roman" w:hAnsi="Times New Roman"/>
          <w:sz w:val="24"/>
          <w:szCs w:val="24"/>
        </w:rPr>
        <w:t>Библиотечный фонд (книгопечатная продукция)</w:t>
      </w:r>
    </w:p>
    <w:p w:rsidR="008D6ED5" w:rsidRPr="000D035C" w:rsidRDefault="008D6ED5" w:rsidP="008C6C4C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D035C">
        <w:rPr>
          <w:rFonts w:ascii="Times New Roman" w:hAnsi="Times New Roman"/>
          <w:sz w:val="24"/>
          <w:szCs w:val="24"/>
        </w:rPr>
        <w:t>Печатные пособия</w:t>
      </w:r>
    </w:p>
    <w:p w:rsidR="008D6ED5" w:rsidRPr="000D035C" w:rsidRDefault="008D6ED5" w:rsidP="008C6C4C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0D035C">
        <w:rPr>
          <w:rFonts w:ascii="Times New Roman" w:hAnsi="Times New Roman"/>
          <w:sz w:val="24"/>
          <w:szCs w:val="24"/>
        </w:rPr>
        <w:t>Демонстрационный материал:</w:t>
      </w:r>
    </w:p>
    <w:p w:rsidR="008D6ED5" w:rsidRPr="000D035C" w:rsidRDefault="008D6ED5" w:rsidP="008C6C4C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0D035C">
        <w:rPr>
          <w:rFonts w:ascii="Times New Roman" w:hAnsi="Times New Roman"/>
          <w:sz w:val="24"/>
          <w:szCs w:val="24"/>
        </w:rPr>
        <w:t>- портреты писателей,</w:t>
      </w:r>
    </w:p>
    <w:p w:rsidR="008D6ED5" w:rsidRPr="000D035C" w:rsidRDefault="008D6ED5" w:rsidP="008C6C4C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0D035C">
        <w:rPr>
          <w:rFonts w:ascii="Times New Roman" w:hAnsi="Times New Roman"/>
          <w:sz w:val="24"/>
          <w:szCs w:val="24"/>
        </w:rPr>
        <w:t>- карточки с заданиями.</w:t>
      </w:r>
    </w:p>
    <w:p w:rsidR="008D6ED5" w:rsidRPr="000D035C" w:rsidRDefault="008D6ED5" w:rsidP="008C6C4C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0D035C">
        <w:rPr>
          <w:rFonts w:ascii="Times New Roman" w:hAnsi="Times New Roman"/>
          <w:sz w:val="24"/>
          <w:szCs w:val="24"/>
        </w:rPr>
        <w:t>Демонстрационные пособия:</w:t>
      </w:r>
    </w:p>
    <w:p w:rsidR="008D6ED5" w:rsidRPr="000D035C" w:rsidRDefault="008D6ED5" w:rsidP="008C6C4C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0D035C">
        <w:rPr>
          <w:rFonts w:ascii="Times New Roman" w:hAnsi="Times New Roman"/>
          <w:sz w:val="24"/>
          <w:szCs w:val="24"/>
        </w:rPr>
        <w:t>- таблицы демонстрационные «Литературное чтение 4 класс».</w:t>
      </w:r>
    </w:p>
    <w:p w:rsidR="008D6ED5" w:rsidRPr="000D035C" w:rsidRDefault="008D6ED5" w:rsidP="008C6C4C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0D035C">
        <w:t>3.    П</w:t>
      </w:r>
      <w:r w:rsidRPr="000D035C">
        <w:rPr>
          <w:color w:val="000000"/>
        </w:rPr>
        <w:t>рограммно-педагогические средства, реализуемые с помощью компьютера:</w:t>
      </w:r>
    </w:p>
    <w:p w:rsidR="008D6ED5" w:rsidRPr="000D035C" w:rsidRDefault="008D6ED5" w:rsidP="008C6C4C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0D035C">
        <w:rPr>
          <w:rFonts w:ascii="Symbol" w:hAnsi="Symbol" w:cs="Symbol"/>
          <w:noProof/>
        </w:rPr>
        <w:t></w:t>
      </w:r>
      <w:r w:rsidRPr="000D035C">
        <w:t xml:space="preserve"> иллюстрированная детская энциклопедия «Кирилл и Мефодий»;</w:t>
      </w:r>
    </w:p>
    <w:p w:rsidR="008D6ED5" w:rsidRPr="000D035C" w:rsidRDefault="008D6ED5" w:rsidP="008C6C4C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0D035C">
        <w:rPr>
          <w:rFonts w:ascii="Symbol" w:hAnsi="Symbol" w:cs="Symbol"/>
          <w:noProof/>
        </w:rPr>
        <w:t></w:t>
      </w:r>
      <w:r w:rsidRPr="000D035C">
        <w:t xml:space="preserve"> Интернет-сайты:</w:t>
      </w:r>
    </w:p>
    <w:p w:rsidR="008D6ED5" w:rsidRPr="009A6469" w:rsidRDefault="008D6ED5" w:rsidP="008C6C4C">
      <w:pPr>
        <w:shd w:val="clear" w:color="auto" w:fill="FFFFFF"/>
        <w:autoSpaceDE w:val="0"/>
        <w:autoSpaceDN w:val="0"/>
        <w:adjustRightInd w:val="0"/>
        <w:ind w:firstLine="525"/>
        <w:jc w:val="both"/>
      </w:pPr>
      <w:r w:rsidRPr="009A6469">
        <w:t xml:space="preserve">– </w:t>
      </w:r>
      <w:r w:rsidRPr="00E82971">
        <w:rPr>
          <w:lang w:val="en-US"/>
        </w:rPr>
        <w:t>www</w:t>
      </w:r>
      <w:r w:rsidRPr="009A6469">
        <w:t xml:space="preserve"> </w:t>
      </w:r>
      <w:r w:rsidRPr="00E82971">
        <w:rPr>
          <w:lang w:val="en-US"/>
        </w:rPr>
        <w:t>festival</w:t>
      </w:r>
      <w:r w:rsidRPr="009A6469">
        <w:t xml:space="preserve">. </w:t>
      </w:r>
      <w:r w:rsidRPr="00E82971">
        <w:rPr>
          <w:lang w:val="en-US"/>
        </w:rPr>
        <w:t>ru</w:t>
      </w:r>
      <w:r w:rsidRPr="009A6469">
        <w:t>;</w:t>
      </w:r>
    </w:p>
    <w:p w:rsidR="008D6ED5" w:rsidRPr="009A6469" w:rsidRDefault="008D6ED5" w:rsidP="008C6C4C">
      <w:r w:rsidRPr="009A6469">
        <w:t xml:space="preserve">        -  </w:t>
      </w:r>
      <w:hyperlink r:id="rId7" w:history="1">
        <w:r w:rsidRPr="00E82971">
          <w:rPr>
            <w:rStyle w:val="Hyperlink"/>
            <w:lang w:val="en-US"/>
          </w:rPr>
          <w:t>www</w:t>
        </w:r>
        <w:r w:rsidRPr="009A6469">
          <w:rPr>
            <w:rStyle w:val="Hyperlink"/>
          </w:rPr>
          <w:t>.</w:t>
        </w:r>
        <w:r w:rsidRPr="00E82971">
          <w:rPr>
            <w:rStyle w:val="Hyperlink"/>
            <w:lang w:val="en-US"/>
          </w:rPr>
          <w:t>it</w:t>
        </w:r>
      </w:hyperlink>
      <w:r w:rsidRPr="009A6469">
        <w:t xml:space="preserve"> -</w:t>
      </w:r>
      <w:r w:rsidRPr="00E82971">
        <w:rPr>
          <w:lang w:val="en-US"/>
        </w:rPr>
        <w:t>n</w:t>
      </w:r>
      <w:r w:rsidRPr="009A6469">
        <w:t xml:space="preserve">. </w:t>
      </w:r>
      <w:r w:rsidRPr="00E82971">
        <w:rPr>
          <w:lang w:val="en-US"/>
        </w:rPr>
        <w:t>ru</w:t>
      </w:r>
    </w:p>
    <w:p w:rsidR="008D6ED5" w:rsidRDefault="008D6ED5" w:rsidP="008C6C4C">
      <w:r w:rsidRPr="009A6469">
        <w:t xml:space="preserve">        </w:t>
      </w:r>
      <w:r w:rsidRPr="00E82971">
        <w:t xml:space="preserve">-  </w:t>
      </w:r>
      <w:hyperlink r:id="rId8" w:history="1">
        <w:r w:rsidRPr="000D035C">
          <w:rPr>
            <w:rStyle w:val="Hyperlink"/>
            <w:lang w:val="en-US"/>
          </w:rPr>
          <w:t>www</w:t>
        </w:r>
        <w:r w:rsidRPr="000D035C">
          <w:rPr>
            <w:rStyle w:val="Hyperlink"/>
          </w:rPr>
          <w:t>.</w:t>
        </w:r>
        <w:r w:rsidRPr="000D035C">
          <w:rPr>
            <w:rStyle w:val="Hyperlink"/>
            <w:lang w:val="en-US"/>
          </w:rPr>
          <w:t>openclass</w:t>
        </w:r>
        <w:r w:rsidRPr="000D035C">
          <w:rPr>
            <w:rStyle w:val="Hyperlink"/>
          </w:rPr>
          <w:t>.</w:t>
        </w:r>
        <w:r w:rsidRPr="000D035C">
          <w:rPr>
            <w:rStyle w:val="Hyperlink"/>
            <w:lang w:val="en-US"/>
          </w:rPr>
          <w:t>ru</w:t>
        </w:r>
      </w:hyperlink>
    </w:p>
    <w:p w:rsidR="008D6ED5" w:rsidRPr="00E82971" w:rsidRDefault="008D6ED5" w:rsidP="008C6C4C">
      <w:pPr>
        <w:shd w:val="clear" w:color="auto" w:fill="FFFFFF"/>
        <w:ind w:left="547"/>
        <w:jc w:val="center"/>
        <w:rPr>
          <w:bCs/>
          <w:iCs/>
        </w:rPr>
      </w:pPr>
      <w:r w:rsidRPr="00E82971">
        <w:rPr>
          <w:b/>
          <w:bCs/>
          <w:iCs/>
        </w:rPr>
        <w:t>Формы и средства контроля</w:t>
      </w:r>
    </w:p>
    <w:p w:rsidR="008D6ED5" w:rsidRPr="00E82971" w:rsidRDefault="008D6ED5" w:rsidP="008C6C4C">
      <w:pPr>
        <w:shd w:val="clear" w:color="auto" w:fill="FFFFFF"/>
        <w:rPr>
          <w:bCs/>
          <w:iCs/>
        </w:rPr>
      </w:pPr>
    </w:p>
    <w:tbl>
      <w:tblPr>
        <w:tblW w:w="0" w:type="auto"/>
        <w:jc w:val="center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66"/>
        <w:gridCol w:w="2100"/>
        <w:gridCol w:w="2100"/>
        <w:gridCol w:w="4200"/>
        <w:gridCol w:w="2100"/>
      </w:tblGrid>
      <w:tr w:rsidR="008D6ED5" w:rsidRPr="00E82971" w:rsidTr="007A7934">
        <w:trPr>
          <w:trHeight w:val="450"/>
          <w:jc w:val="center"/>
        </w:trPr>
        <w:tc>
          <w:tcPr>
            <w:tcW w:w="3466" w:type="dxa"/>
          </w:tcPr>
          <w:p w:rsidR="008D6ED5" w:rsidRPr="00E82971" w:rsidRDefault="008D6ED5" w:rsidP="007608CC">
            <w:pPr>
              <w:rPr>
                <w:bCs/>
                <w:iCs/>
              </w:rPr>
            </w:pPr>
          </w:p>
        </w:tc>
        <w:tc>
          <w:tcPr>
            <w:tcW w:w="2100" w:type="dxa"/>
          </w:tcPr>
          <w:p w:rsidR="008D6ED5" w:rsidRPr="00E82971" w:rsidRDefault="008D6ED5" w:rsidP="007608CC">
            <w:pPr>
              <w:jc w:val="center"/>
              <w:rPr>
                <w:bCs/>
                <w:iCs/>
              </w:rPr>
            </w:pPr>
            <w:r w:rsidRPr="00E82971">
              <w:rPr>
                <w:bCs/>
                <w:iCs/>
                <w:lang w:val="en-US"/>
              </w:rPr>
              <w:t>I</w:t>
            </w:r>
            <w:r>
              <w:rPr>
                <w:bCs/>
                <w:iCs/>
              </w:rPr>
              <w:t xml:space="preserve"> триместр</w:t>
            </w:r>
          </w:p>
        </w:tc>
        <w:tc>
          <w:tcPr>
            <w:tcW w:w="2100" w:type="dxa"/>
          </w:tcPr>
          <w:p w:rsidR="008D6ED5" w:rsidRPr="00E82971" w:rsidRDefault="008D6ED5" w:rsidP="007608CC">
            <w:pPr>
              <w:jc w:val="center"/>
              <w:rPr>
                <w:bCs/>
                <w:iCs/>
              </w:rPr>
            </w:pPr>
            <w:r w:rsidRPr="00E82971">
              <w:rPr>
                <w:bCs/>
                <w:iCs/>
                <w:lang w:val="en-US"/>
              </w:rPr>
              <w:t>II</w:t>
            </w:r>
            <w:r>
              <w:rPr>
                <w:bCs/>
                <w:iCs/>
              </w:rPr>
              <w:t xml:space="preserve"> триместр</w:t>
            </w:r>
          </w:p>
        </w:tc>
        <w:tc>
          <w:tcPr>
            <w:tcW w:w="4200" w:type="dxa"/>
          </w:tcPr>
          <w:p w:rsidR="008D6ED5" w:rsidRPr="00F502BC" w:rsidRDefault="008D6ED5" w:rsidP="00F502BC">
            <w:pPr>
              <w:jc w:val="center"/>
              <w:rPr>
                <w:bCs/>
                <w:iCs/>
              </w:rPr>
            </w:pPr>
            <w:r w:rsidRPr="00E82971">
              <w:rPr>
                <w:bCs/>
                <w:iCs/>
                <w:lang w:val="en-US"/>
              </w:rPr>
              <w:t>III</w:t>
            </w:r>
            <w:r w:rsidRPr="00E82971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триместр</w:t>
            </w:r>
          </w:p>
        </w:tc>
        <w:tc>
          <w:tcPr>
            <w:tcW w:w="2100" w:type="dxa"/>
          </w:tcPr>
          <w:p w:rsidR="008D6ED5" w:rsidRPr="00E82971" w:rsidRDefault="008D6ED5" w:rsidP="007608CC">
            <w:pPr>
              <w:jc w:val="center"/>
              <w:rPr>
                <w:bCs/>
                <w:iCs/>
              </w:rPr>
            </w:pPr>
            <w:r w:rsidRPr="00E82971">
              <w:rPr>
                <w:bCs/>
                <w:iCs/>
              </w:rPr>
              <w:t>Всего</w:t>
            </w:r>
          </w:p>
        </w:tc>
      </w:tr>
      <w:tr w:rsidR="008D6ED5" w:rsidRPr="00E82971" w:rsidTr="00B9497E">
        <w:trPr>
          <w:trHeight w:val="450"/>
          <w:jc w:val="center"/>
        </w:trPr>
        <w:tc>
          <w:tcPr>
            <w:tcW w:w="3466" w:type="dxa"/>
          </w:tcPr>
          <w:p w:rsidR="008D6ED5" w:rsidRPr="00E82971" w:rsidRDefault="008D6ED5" w:rsidP="007608CC">
            <w:pPr>
              <w:rPr>
                <w:spacing w:val="-20"/>
              </w:rPr>
            </w:pPr>
            <w:r w:rsidRPr="00E82971">
              <w:rPr>
                <w:spacing w:val="-20"/>
              </w:rPr>
              <w:t>Комплексная</w:t>
            </w:r>
            <w:r>
              <w:rPr>
                <w:spacing w:val="-20"/>
              </w:rPr>
              <w:t xml:space="preserve"> </w:t>
            </w:r>
            <w:r w:rsidRPr="00E82971">
              <w:rPr>
                <w:spacing w:val="-20"/>
              </w:rPr>
              <w:t xml:space="preserve"> разноуровневая проверочная работа</w:t>
            </w:r>
          </w:p>
        </w:tc>
        <w:tc>
          <w:tcPr>
            <w:tcW w:w="2100" w:type="dxa"/>
          </w:tcPr>
          <w:p w:rsidR="008D6ED5" w:rsidRPr="00E82971" w:rsidRDefault="008D6ED5" w:rsidP="007608C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2100" w:type="dxa"/>
          </w:tcPr>
          <w:p w:rsidR="008D6ED5" w:rsidRPr="00E82971" w:rsidRDefault="008D6ED5" w:rsidP="007608C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4200" w:type="dxa"/>
          </w:tcPr>
          <w:p w:rsidR="008D6ED5" w:rsidRPr="00E82971" w:rsidRDefault="008D6ED5" w:rsidP="00F502B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2100" w:type="dxa"/>
          </w:tcPr>
          <w:p w:rsidR="008D6ED5" w:rsidRPr="00E82971" w:rsidRDefault="008D6ED5" w:rsidP="007608C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2</w:t>
            </w:r>
          </w:p>
        </w:tc>
      </w:tr>
      <w:tr w:rsidR="008D6ED5" w:rsidRPr="00E82971" w:rsidTr="00463156">
        <w:trPr>
          <w:trHeight w:val="450"/>
          <w:jc w:val="center"/>
        </w:trPr>
        <w:tc>
          <w:tcPr>
            <w:tcW w:w="3466" w:type="dxa"/>
          </w:tcPr>
          <w:p w:rsidR="008D6ED5" w:rsidRPr="00E82971" w:rsidRDefault="008D6ED5" w:rsidP="007608CC">
            <w:pPr>
              <w:rPr>
                <w:spacing w:val="-20"/>
              </w:rPr>
            </w:pPr>
            <w:r w:rsidRPr="00E82971">
              <w:rPr>
                <w:spacing w:val="-20"/>
              </w:rPr>
              <w:t xml:space="preserve">Комплексная </w:t>
            </w:r>
            <w:r>
              <w:rPr>
                <w:spacing w:val="-20"/>
              </w:rPr>
              <w:t xml:space="preserve"> </w:t>
            </w:r>
            <w:r w:rsidRPr="00E82971">
              <w:rPr>
                <w:spacing w:val="-20"/>
              </w:rPr>
              <w:t>разноуровневая  контрольная работа</w:t>
            </w:r>
          </w:p>
        </w:tc>
        <w:tc>
          <w:tcPr>
            <w:tcW w:w="2100" w:type="dxa"/>
          </w:tcPr>
          <w:p w:rsidR="008D6ED5" w:rsidRPr="00E82971" w:rsidRDefault="008D6ED5" w:rsidP="007608C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2100" w:type="dxa"/>
          </w:tcPr>
          <w:p w:rsidR="008D6ED5" w:rsidRPr="00E82971" w:rsidRDefault="008D6ED5" w:rsidP="007608C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200" w:type="dxa"/>
          </w:tcPr>
          <w:p w:rsidR="008D6ED5" w:rsidRPr="00E82971" w:rsidRDefault="008D6ED5" w:rsidP="00F502B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2100" w:type="dxa"/>
          </w:tcPr>
          <w:p w:rsidR="008D6ED5" w:rsidRPr="00E82971" w:rsidRDefault="008D6ED5" w:rsidP="007608C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2</w:t>
            </w:r>
          </w:p>
        </w:tc>
      </w:tr>
      <w:tr w:rsidR="008D6ED5" w:rsidRPr="00E82971" w:rsidTr="005519FA">
        <w:trPr>
          <w:trHeight w:val="450"/>
          <w:jc w:val="center"/>
        </w:trPr>
        <w:tc>
          <w:tcPr>
            <w:tcW w:w="3466" w:type="dxa"/>
          </w:tcPr>
          <w:p w:rsidR="008D6ED5" w:rsidRPr="00E82971" w:rsidRDefault="008D6ED5" w:rsidP="007608CC">
            <w:pPr>
              <w:rPr>
                <w:spacing w:val="-20"/>
              </w:rPr>
            </w:pPr>
            <w:r w:rsidRPr="00E82971">
              <w:rPr>
                <w:spacing w:val="-20"/>
              </w:rPr>
              <w:t>Проверка навыка чтения вслух</w:t>
            </w:r>
          </w:p>
        </w:tc>
        <w:tc>
          <w:tcPr>
            <w:tcW w:w="2100" w:type="dxa"/>
          </w:tcPr>
          <w:p w:rsidR="008D6ED5" w:rsidRPr="00E82971" w:rsidRDefault="008D6ED5" w:rsidP="007608C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2100" w:type="dxa"/>
          </w:tcPr>
          <w:p w:rsidR="008D6ED5" w:rsidRPr="00E82971" w:rsidRDefault="008D6ED5" w:rsidP="007608C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200" w:type="dxa"/>
          </w:tcPr>
          <w:p w:rsidR="008D6ED5" w:rsidRPr="00E82971" w:rsidRDefault="008D6ED5" w:rsidP="00F502B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2100" w:type="dxa"/>
          </w:tcPr>
          <w:p w:rsidR="008D6ED5" w:rsidRPr="00E82971" w:rsidRDefault="008D6ED5" w:rsidP="007608C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3</w:t>
            </w:r>
          </w:p>
        </w:tc>
      </w:tr>
      <w:tr w:rsidR="008D6ED5" w:rsidRPr="00E82971" w:rsidTr="003D286F">
        <w:trPr>
          <w:trHeight w:val="450"/>
          <w:jc w:val="center"/>
        </w:trPr>
        <w:tc>
          <w:tcPr>
            <w:tcW w:w="3466" w:type="dxa"/>
          </w:tcPr>
          <w:p w:rsidR="008D6ED5" w:rsidRPr="00E82971" w:rsidRDefault="008D6ED5" w:rsidP="007608CC">
            <w:pPr>
              <w:rPr>
                <w:spacing w:val="-20"/>
              </w:rPr>
            </w:pPr>
            <w:r w:rsidRPr="00E82971">
              <w:rPr>
                <w:spacing w:val="-20"/>
              </w:rPr>
              <w:t>Проверка  навыка чтения  молча</w:t>
            </w:r>
          </w:p>
        </w:tc>
        <w:tc>
          <w:tcPr>
            <w:tcW w:w="2100" w:type="dxa"/>
          </w:tcPr>
          <w:p w:rsidR="008D6ED5" w:rsidRPr="00E82971" w:rsidRDefault="008D6ED5" w:rsidP="007608C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2100" w:type="dxa"/>
          </w:tcPr>
          <w:p w:rsidR="008D6ED5" w:rsidRPr="00E82971" w:rsidRDefault="008D6ED5" w:rsidP="007608C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200" w:type="dxa"/>
          </w:tcPr>
          <w:p w:rsidR="008D6ED5" w:rsidRPr="00E82971" w:rsidRDefault="008D6ED5" w:rsidP="00F502B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2100" w:type="dxa"/>
          </w:tcPr>
          <w:p w:rsidR="008D6ED5" w:rsidRPr="00E82971" w:rsidRDefault="008D6ED5" w:rsidP="007608C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2</w:t>
            </w:r>
          </w:p>
        </w:tc>
      </w:tr>
      <w:tr w:rsidR="008D6ED5" w:rsidRPr="00E82971" w:rsidTr="00764EF0">
        <w:trPr>
          <w:trHeight w:val="450"/>
          <w:jc w:val="center"/>
        </w:trPr>
        <w:tc>
          <w:tcPr>
            <w:tcW w:w="3466" w:type="dxa"/>
          </w:tcPr>
          <w:p w:rsidR="008D6ED5" w:rsidRPr="00E82971" w:rsidRDefault="008D6ED5" w:rsidP="007608CC">
            <w:pPr>
              <w:rPr>
                <w:spacing w:val="-20"/>
              </w:rPr>
            </w:pPr>
            <w:r w:rsidRPr="00E82971">
              <w:rPr>
                <w:spacing w:val="-20"/>
              </w:rPr>
              <w:t>Литературный диктант</w:t>
            </w:r>
          </w:p>
        </w:tc>
        <w:tc>
          <w:tcPr>
            <w:tcW w:w="2100" w:type="dxa"/>
          </w:tcPr>
          <w:p w:rsidR="008D6ED5" w:rsidRPr="00E82971" w:rsidRDefault="008D6ED5" w:rsidP="007608C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2100" w:type="dxa"/>
          </w:tcPr>
          <w:p w:rsidR="008D6ED5" w:rsidRPr="00E82971" w:rsidRDefault="008D6ED5" w:rsidP="007608C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200" w:type="dxa"/>
          </w:tcPr>
          <w:p w:rsidR="008D6ED5" w:rsidRPr="00E82971" w:rsidRDefault="008D6ED5" w:rsidP="00F502B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2100" w:type="dxa"/>
          </w:tcPr>
          <w:p w:rsidR="008D6ED5" w:rsidRPr="00E82971" w:rsidRDefault="008D6ED5" w:rsidP="007608C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3</w:t>
            </w:r>
          </w:p>
        </w:tc>
      </w:tr>
      <w:tr w:rsidR="008D6ED5" w:rsidRPr="00E82971" w:rsidTr="008D3B15">
        <w:trPr>
          <w:trHeight w:val="450"/>
          <w:jc w:val="center"/>
        </w:trPr>
        <w:tc>
          <w:tcPr>
            <w:tcW w:w="3466" w:type="dxa"/>
          </w:tcPr>
          <w:p w:rsidR="008D6ED5" w:rsidRPr="00E82971" w:rsidRDefault="008D6ED5" w:rsidP="007608CC">
            <w:pPr>
              <w:rPr>
                <w:spacing w:val="-20"/>
              </w:rPr>
            </w:pPr>
            <w:r w:rsidRPr="00E82971">
              <w:rPr>
                <w:spacing w:val="-20"/>
              </w:rPr>
              <w:t>Диагностические тесты и задания</w:t>
            </w:r>
          </w:p>
        </w:tc>
        <w:tc>
          <w:tcPr>
            <w:tcW w:w="2100" w:type="dxa"/>
          </w:tcPr>
          <w:p w:rsidR="008D6ED5" w:rsidRPr="00E82971" w:rsidRDefault="008D6ED5" w:rsidP="007608C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2100" w:type="dxa"/>
          </w:tcPr>
          <w:p w:rsidR="008D6ED5" w:rsidRPr="00E82971" w:rsidRDefault="008D6ED5" w:rsidP="007608C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200" w:type="dxa"/>
          </w:tcPr>
          <w:p w:rsidR="008D6ED5" w:rsidRPr="00E82971" w:rsidRDefault="008D6ED5" w:rsidP="00F502B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2100" w:type="dxa"/>
          </w:tcPr>
          <w:p w:rsidR="008D6ED5" w:rsidRPr="00E82971" w:rsidRDefault="008D6ED5" w:rsidP="007608C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2</w:t>
            </w:r>
          </w:p>
        </w:tc>
      </w:tr>
    </w:tbl>
    <w:p w:rsidR="008D6ED5" w:rsidRPr="00E82971" w:rsidRDefault="008D6ED5" w:rsidP="008C6C4C">
      <w:pPr>
        <w:jc w:val="both"/>
        <w:rPr>
          <w:lang w:val="en-US"/>
        </w:rPr>
      </w:pPr>
    </w:p>
    <w:p w:rsidR="008D6ED5" w:rsidRDefault="008D6ED5" w:rsidP="008C6C4C">
      <w:pPr>
        <w:jc w:val="center"/>
        <w:rPr>
          <w:b/>
        </w:rPr>
      </w:pPr>
      <w:r w:rsidRPr="000D035C">
        <w:rPr>
          <w:b/>
        </w:rPr>
        <w:t>Учебно-тематический план</w:t>
      </w:r>
    </w:p>
    <w:p w:rsidR="008D6ED5" w:rsidRDefault="008D6ED5" w:rsidP="008C6C4C">
      <w:pPr>
        <w:jc w:val="center"/>
        <w:rPr>
          <w:b/>
        </w:rPr>
      </w:pPr>
    </w:p>
    <w:tbl>
      <w:tblPr>
        <w:tblW w:w="1590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4805"/>
        <w:gridCol w:w="724"/>
        <w:gridCol w:w="5885"/>
        <w:gridCol w:w="754"/>
        <w:gridCol w:w="1418"/>
        <w:gridCol w:w="1323"/>
      </w:tblGrid>
      <w:tr w:rsidR="008D6ED5" w:rsidRPr="00F502BC" w:rsidTr="007608CC">
        <w:trPr>
          <w:trHeight w:val="149"/>
        </w:trPr>
        <w:tc>
          <w:tcPr>
            <w:tcW w:w="993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Раздел</w:t>
            </w:r>
          </w:p>
        </w:tc>
        <w:tc>
          <w:tcPr>
            <w:tcW w:w="4805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Цели раздела</w:t>
            </w:r>
          </w:p>
        </w:tc>
        <w:tc>
          <w:tcPr>
            <w:tcW w:w="72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№ урока</w:t>
            </w:r>
          </w:p>
        </w:tc>
        <w:tc>
          <w:tcPr>
            <w:tcW w:w="5885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Тема урока</w:t>
            </w:r>
          </w:p>
        </w:tc>
        <w:tc>
          <w:tcPr>
            <w:tcW w:w="75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ИКТ</w:t>
            </w:r>
          </w:p>
        </w:tc>
        <w:tc>
          <w:tcPr>
            <w:tcW w:w="1418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1323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Корректи</w:t>
            </w:r>
          </w:p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ровка</w:t>
            </w:r>
          </w:p>
        </w:tc>
      </w:tr>
      <w:tr w:rsidR="008D6ED5" w:rsidRPr="00F502BC" w:rsidTr="007608CC">
        <w:trPr>
          <w:trHeight w:val="149"/>
        </w:trPr>
        <w:tc>
          <w:tcPr>
            <w:tcW w:w="993" w:type="dxa"/>
            <w:vMerge w:val="restart"/>
            <w:textDirection w:val="btLr"/>
          </w:tcPr>
          <w:p w:rsidR="008D6ED5" w:rsidRPr="00F502BC" w:rsidRDefault="008D6ED5" w:rsidP="007608CC">
            <w:pPr>
              <w:ind w:left="113" w:right="113"/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Произведения фольклора. Сказки легенды, былины, героические песни</w:t>
            </w:r>
          </w:p>
        </w:tc>
        <w:tc>
          <w:tcPr>
            <w:tcW w:w="4805" w:type="dxa"/>
            <w:vMerge w:val="restart"/>
          </w:tcPr>
          <w:p w:rsidR="008D6ED5" w:rsidRPr="00F502BC" w:rsidRDefault="008D6ED5" w:rsidP="007608CC">
            <w:pPr>
              <w:jc w:val="both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Закрепить понятия «фольклор», «загадка». «пословицы», «поговорка» и т.д. Дать понятие о героической песне, о положительных и отрицательных героях. Учить выразительно читать произведения фольклора. Рассказывать подробно и по плану.</w:t>
            </w:r>
          </w:p>
        </w:tc>
        <w:tc>
          <w:tcPr>
            <w:tcW w:w="72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1</w:t>
            </w:r>
          </w:p>
        </w:tc>
        <w:tc>
          <w:tcPr>
            <w:tcW w:w="5885" w:type="dxa"/>
          </w:tcPr>
          <w:p w:rsidR="008D6ED5" w:rsidRPr="00F502BC" w:rsidRDefault="008D6ED5" w:rsidP="007608CC">
            <w:pPr>
              <w:rPr>
                <w:i/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Русская народная сказка «Иван-царевич и Серый волк»</w:t>
            </w:r>
          </w:p>
        </w:tc>
        <w:tc>
          <w:tcPr>
            <w:tcW w:w="75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</w:tr>
      <w:tr w:rsidR="008D6ED5" w:rsidRPr="00F502BC" w:rsidTr="007608CC">
        <w:trPr>
          <w:trHeight w:val="149"/>
        </w:trPr>
        <w:tc>
          <w:tcPr>
            <w:tcW w:w="993" w:type="dxa"/>
            <w:vMerge/>
            <w:textDirection w:val="btLr"/>
          </w:tcPr>
          <w:p w:rsidR="008D6ED5" w:rsidRPr="00F502BC" w:rsidRDefault="008D6ED5" w:rsidP="007608C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05" w:type="dxa"/>
            <w:vMerge/>
          </w:tcPr>
          <w:p w:rsidR="008D6ED5" w:rsidRPr="00F502BC" w:rsidRDefault="008D6ED5" w:rsidP="007608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2</w:t>
            </w:r>
          </w:p>
        </w:tc>
        <w:tc>
          <w:tcPr>
            <w:tcW w:w="5885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Былина «Волхв Всеславович»</w:t>
            </w:r>
          </w:p>
        </w:tc>
        <w:tc>
          <w:tcPr>
            <w:tcW w:w="75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</w:tr>
      <w:tr w:rsidR="008D6ED5" w:rsidRPr="00F502BC" w:rsidTr="007608CC">
        <w:trPr>
          <w:trHeight w:val="149"/>
        </w:trPr>
        <w:tc>
          <w:tcPr>
            <w:tcW w:w="993" w:type="dxa"/>
            <w:vMerge/>
            <w:textDirection w:val="btLr"/>
          </w:tcPr>
          <w:p w:rsidR="008D6ED5" w:rsidRPr="00F502BC" w:rsidRDefault="008D6ED5" w:rsidP="007608C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05" w:type="dxa"/>
            <w:vMerge/>
          </w:tcPr>
          <w:p w:rsidR="008D6ED5" w:rsidRPr="00F502BC" w:rsidRDefault="008D6ED5" w:rsidP="007608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3</w:t>
            </w:r>
          </w:p>
        </w:tc>
        <w:tc>
          <w:tcPr>
            <w:tcW w:w="5885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Народные легенды. «Легенда о граде Китеже», «Легенда о покорении Сибири Ермаком»</w:t>
            </w:r>
          </w:p>
        </w:tc>
        <w:tc>
          <w:tcPr>
            <w:tcW w:w="75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</w:tr>
      <w:tr w:rsidR="008D6ED5" w:rsidRPr="00F502BC" w:rsidTr="007608CC">
        <w:trPr>
          <w:trHeight w:val="149"/>
        </w:trPr>
        <w:tc>
          <w:tcPr>
            <w:tcW w:w="993" w:type="dxa"/>
            <w:vMerge/>
            <w:textDirection w:val="btLr"/>
          </w:tcPr>
          <w:p w:rsidR="008D6ED5" w:rsidRPr="00F502BC" w:rsidRDefault="008D6ED5" w:rsidP="007608C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05" w:type="dxa"/>
            <w:vMerge/>
          </w:tcPr>
          <w:p w:rsidR="008D6ED5" w:rsidRPr="00F502BC" w:rsidRDefault="008D6ED5" w:rsidP="007608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4</w:t>
            </w:r>
          </w:p>
        </w:tc>
        <w:tc>
          <w:tcPr>
            <w:tcW w:w="5885" w:type="dxa"/>
          </w:tcPr>
          <w:p w:rsidR="008D6ED5" w:rsidRPr="00F502BC" w:rsidRDefault="008D6ED5" w:rsidP="007608CC">
            <w:pPr>
              <w:rPr>
                <w:i/>
                <w:sz w:val="20"/>
                <w:szCs w:val="20"/>
              </w:rPr>
            </w:pPr>
            <w:r w:rsidRPr="00F502BC">
              <w:rPr>
                <w:i/>
                <w:sz w:val="20"/>
                <w:szCs w:val="20"/>
              </w:rPr>
              <w:t>Шотландская легенда «Рыцарь льф». Библейские предания «Суд Соломона», «Блудный сын»</w:t>
            </w:r>
          </w:p>
        </w:tc>
        <w:tc>
          <w:tcPr>
            <w:tcW w:w="75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</w:tr>
      <w:tr w:rsidR="008D6ED5" w:rsidRPr="00F502BC" w:rsidTr="007608CC">
        <w:trPr>
          <w:trHeight w:val="578"/>
        </w:trPr>
        <w:tc>
          <w:tcPr>
            <w:tcW w:w="993" w:type="dxa"/>
            <w:vMerge/>
            <w:textDirection w:val="btLr"/>
          </w:tcPr>
          <w:p w:rsidR="008D6ED5" w:rsidRPr="00F502BC" w:rsidRDefault="008D6ED5" w:rsidP="007608C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05" w:type="dxa"/>
            <w:vMerge/>
          </w:tcPr>
          <w:p w:rsidR="008D6ED5" w:rsidRPr="00F502BC" w:rsidRDefault="008D6ED5" w:rsidP="007608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5</w:t>
            </w:r>
          </w:p>
        </w:tc>
        <w:tc>
          <w:tcPr>
            <w:tcW w:w="5885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Героическая песня «Кузьма Минин и Дмитрий Пожарский во главе ополчения»</w:t>
            </w:r>
          </w:p>
        </w:tc>
        <w:tc>
          <w:tcPr>
            <w:tcW w:w="75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</w:tr>
      <w:tr w:rsidR="008D6ED5" w:rsidRPr="00F502BC" w:rsidTr="007608CC">
        <w:trPr>
          <w:trHeight w:val="149"/>
        </w:trPr>
        <w:tc>
          <w:tcPr>
            <w:tcW w:w="993" w:type="dxa"/>
            <w:vMerge/>
            <w:textDirection w:val="btLr"/>
          </w:tcPr>
          <w:p w:rsidR="008D6ED5" w:rsidRPr="00F502BC" w:rsidRDefault="008D6ED5" w:rsidP="007608C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805" w:type="dxa"/>
            <w:vMerge/>
          </w:tcPr>
          <w:p w:rsidR="008D6ED5" w:rsidRPr="00F502BC" w:rsidRDefault="008D6ED5" w:rsidP="007608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6</w:t>
            </w:r>
          </w:p>
        </w:tc>
        <w:tc>
          <w:tcPr>
            <w:tcW w:w="5885" w:type="dxa"/>
          </w:tcPr>
          <w:p w:rsidR="008D6ED5" w:rsidRPr="00F502BC" w:rsidRDefault="008D6ED5" w:rsidP="007608CC">
            <w:pPr>
              <w:rPr>
                <w:i/>
                <w:sz w:val="20"/>
                <w:szCs w:val="20"/>
              </w:rPr>
            </w:pPr>
            <w:r w:rsidRPr="00F502BC">
              <w:rPr>
                <w:i/>
                <w:sz w:val="20"/>
                <w:szCs w:val="20"/>
              </w:rPr>
              <w:t>Песня-слава «Русская Земля». Героическая песня «Суворов приказывает армии переплыть море»</w:t>
            </w:r>
          </w:p>
        </w:tc>
        <w:tc>
          <w:tcPr>
            <w:tcW w:w="75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</w:tr>
      <w:tr w:rsidR="008D6ED5" w:rsidRPr="00F502BC" w:rsidTr="007608CC">
        <w:trPr>
          <w:trHeight w:val="149"/>
        </w:trPr>
        <w:tc>
          <w:tcPr>
            <w:tcW w:w="993" w:type="dxa"/>
            <w:vMerge/>
            <w:textDirection w:val="btLr"/>
          </w:tcPr>
          <w:p w:rsidR="008D6ED5" w:rsidRPr="00F502BC" w:rsidRDefault="008D6ED5" w:rsidP="007608C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05" w:type="dxa"/>
            <w:vMerge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7</w:t>
            </w:r>
          </w:p>
        </w:tc>
        <w:tc>
          <w:tcPr>
            <w:tcW w:w="5885" w:type="dxa"/>
          </w:tcPr>
          <w:p w:rsidR="008D6ED5" w:rsidRPr="00F502BC" w:rsidRDefault="008D6ED5" w:rsidP="007608CC">
            <w:pPr>
              <w:rPr>
                <w:i/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 xml:space="preserve">Урок-обобщение. </w:t>
            </w:r>
            <w:r w:rsidRPr="00F502BC">
              <w:rPr>
                <w:i/>
                <w:sz w:val="20"/>
                <w:szCs w:val="20"/>
              </w:rPr>
              <w:t>Литературный диктант</w:t>
            </w:r>
          </w:p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</w:tr>
      <w:tr w:rsidR="008D6ED5" w:rsidRPr="00F502BC" w:rsidTr="007608CC">
        <w:trPr>
          <w:trHeight w:val="149"/>
        </w:trPr>
        <w:tc>
          <w:tcPr>
            <w:tcW w:w="993" w:type="dxa"/>
            <w:vMerge w:val="restart"/>
            <w:textDirection w:val="btLr"/>
          </w:tcPr>
          <w:p w:rsidR="008D6ED5" w:rsidRPr="00F502BC" w:rsidRDefault="008D6ED5" w:rsidP="007608CC">
            <w:pPr>
              <w:ind w:left="113" w:right="113"/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Басни. Русские баснописцы</w:t>
            </w:r>
          </w:p>
        </w:tc>
        <w:tc>
          <w:tcPr>
            <w:tcW w:w="4805" w:type="dxa"/>
            <w:vMerge w:val="restart"/>
          </w:tcPr>
          <w:p w:rsidR="008D6ED5" w:rsidRPr="00F502BC" w:rsidRDefault="008D6ED5" w:rsidP="007608CC">
            <w:pPr>
              <w:jc w:val="both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Познакомить с баснями русских баснописцев, дать понятие о «бродячих»сюжетах в сочинениях баснописцев разных стран. Закрепить литературные понятия «басня», «мораль», «баснописец», «олицетворение». Учить работать с басней: правильно  называть, выделять части текста, объяснять мораль басни.</w:t>
            </w:r>
          </w:p>
        </w:tc>
        <w:tc>
          <w:tcPr>
            <w:tcW w:w="72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8</w:t>
            </w:r>
          </w:p>
        </w:tc>
        <w:tc>
          <w:tcPr>
            <w:tcW w:w="5885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И.А. Крылов «Стрекоза и муравей», И.И. Хемницер «Стрекоза», Л.Н. Толстой «Стрекоза и муравьи»</w:t>
            </w:r>
          </w:p>
        </w:tc>
        <w:tc>
          <w:tcPr>
            <w:tcW w:w="75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</w:tr>
      <w:tr w:rsidR="008D6ED5" w:rsidRPr="00F502BC" w:rsidTr="007608CC">
        <w:trPr>
          <w:trHeight w:val="149"/>
        </w:trPr>
        <w:tc>
          <w:tcPr>
            <w:tcW w:w="993" w:type="dxa"/>
            <w:vMerge/>
            <w:textDirection w:val="btLr"/>
          </w:tcPr>
          <w:p w:rsidR="008D6ED5" w:rsidRPr="00F502BC" w:rsidRDefault="008D6ED5" w:rsidP="007608C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05" w:type="dxa"/>
            <w:vMerge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9</w:t>
            </w:r>
          </w:p>
        </w:tc>
        <w:tc>
          <w:tcPr>
            <w:tcW w:w="5885" w:type="dxa"/>
          </w:tcPr>
          <w:p w:rsidR="008D6ED5" w:rsidRPr="00F502BC" w:rsidRDefault="008D6ED5" w:rsidP="007608CC">
            <w:pPr>
              <w:rPr>
                <w:i/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 xml:space="preserve">И.И. Хемницер «Друзья». </w:t>
            </w:r>
            <w:r w:rsidRPr="00F502BC">
              <w:rPr>
                <w:i/>
                <w:sz w:val="20"/>
                <w:szCs w:val="20"/>
              </w:rPr>
              <w:t>И.А. крылов «Крестьянин в беде»</w:t>
            </w:r>
          </w:p>
        </w:tc>
        <w:tc>
          <w:tcPr>
            <w:tcW w:w="75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</w:tr>
      <w:tr w:rsidR="008D6ED5" w:rsidRPr="00F502BC" w:rsidTr="007608CC">
        <w:trPr>
          <w:trHeight w:val="149"/>
        </w:trPr>
        <w:tc>
          <w:tcPr>
            <w:tcW w:w="993" w:type="dxa"/>
            <w:vMerge/>
            <w:textDirection w:val="btLr"/>
          </w:tcPr>
          <w:p w:rsidR="008D6ED5" w:rsidRPr="00F502BC" w:rsidRDefault="008D6ED5" w:rsidP="007608C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05" w:type="dxa"/>
            <w:vMerge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10</w:t>
            </w:r>
          </w:p>
        </w:tc>
        <w:tc>
          <w:tcPr>
            <w:tcW w:w="5885" w:type="dxa"/>
          </w:tcPr>
          <w:p w:rsidR="008D6ED5" w:rsidRPr="00F502BC" w:rsidRDefault="008D6ED5" w:rsidP="007608CC">
            <w:pPr>
              <w:rPr>
                <w:i/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 xml:space="preserve">А. Е. Измайлов «Кукушка». </w:t>
            </w:r>
            <w:r w:rsidRPr="00F502BC">
              <w:rPr>
                <w:i/>
                <w:sz w:val="20"/>
                <w:szCs w:val="20"/>
              </w:rPr>
              <w:t>И.А. Крылов «Осел и Соловей», А.Е. Измайлов «Лестница»</w:t>
            </w:r>
          </w:p>
        </w:tc>
        <w:tc>
          <w:tcPr>
            <w:tcW w:w="75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</w:tr>
      <w:tr w:rsidR="008D6ED5" w:rsidRPr="00F502BC" w:rsidTr="007608CC">
        <w:trPr>
          <w:trHeight w:val="149"/>
        </w:trPr>
        <w:tc>
          <w:tcPr>
            <w:tcW w:w="993" w:type="dxa"/>
            <w:vMerge/>
            <w:textDirection w:val="btLr"/>
          </w:tcPr>
          <w:p w:rsidR="008D6ED5" w:rsidRPr="00F502BC" w:rsidRDefault="008D6ED5" w:rsidP="007608C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05" w:type="dxa"/>
            <w:vMerge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11</w:t>
            </w:r>
          </w:p>
        </w:tc>
        <w:tc>
          <w:tcPr>
            <w:tcW w:w="5885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И.А. Крылов «Мартышка и очки», «Квартет»</w:t>
            </w:r>
          </w:p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</w:tr>
      <w:tr w:rsidR="008D6ED5" w:rsidRPr="00F502BC" w:rsidTr="007608CC">
        <w:trPr>
          <w:trHeight w:val="149"/>
        </w:trPr>
        <w:tc>
          <w:tcPr>
            <w:tcW w:w="993" w:type="dxa"/>
            <w:vMerge/>
            <w:textDirection w:val="btLr"/>
          </w:tcPr>
          <w:p w:rsidR="008D6ED5" w:rsidRPr="00F502BC" w:rsidRDefault="008D6ED5" w:rsidP="007608C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05" w:type="dxa"/>
            <w:vMerge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12</w:t>
            </w:r>
          </w:p>
        </w:tc>
        <w:tc>
          <w:tcPr>
            <w:tcW w:w="5885" w:type="dxa"/>
          </w:tcPr>
          <w:p w:rsidR="008D6ED5" w:rsidRPr="00F502BC" w:rsidRDefault="008D6ED5" w:rsidP="007608CC">
            <w:pPr>
              <w:rPr>
                <w:i/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 xml:space="preserve">Урок-обобщение. </w:t>
            </w:r>
            <w:r w:rsidRPr="00F502BC">
              <w:rPr>
                <w:i/>
                <w:sz w:val="20"/>
                <w:szCs w:val="20"/>
              </w:rPr>
              <w:t>Текущая проверка навыка чтения вслух</w:t>
            </w:r>
          </w:p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</w:tr>
      <w:tr w:rsidR="008D6ED5" w:rsidRPr="00F502BC" w:rsidTr="007608CC">
        <w:trPr>
          <w:cantSplit/>
          <w:trHeight w:val="464"/>
        </w:trPr>
        <w:tc>
          <w:tcPr>
            <w:tcW w:w="993" w:type="dxa"/>
            <w:vMerge w:val="restart"/>
            <w:textDirection w:val="btLr"/>
          </w:tcPr>
          <w:p w:rsidR="008D6ED5" w:rsidRPr="00F502BC" w:rsidRDefault="008D6ED5" w:rsidP="007608CC">
            <w:pPr>
              <w:ind w:left="113" w:right="113"/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 xml:space="preserve">Произведения </w:t>
            </w:r>
          </w:p>
          <w:p w:rsidR="008D6ED5" w:rsidRPr="00F502BC" w:rsidRDefault="008D6ED5" w:rsidP="007608CC">
            <w:pPr>
              <w:ind w:left="113" w:right="113"/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В.А. Жуковского</w:t>
            </w:r>
          </w:p>
        </w:tc>
        <w:tc>
          <w:tcPr>
            <w:tcW w:w="4805" w:type="dxa"/>
            <w:vMerge w:val="restart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Ввести понятие об авторских загадках и сказках, строфе, стихотворной строке, логическом ударении, тоне, темпе. Рифме и ритме. Учить выразительно читать стихотворения</w:t>
            </w:r>
          </w:p>
        </w:tc>
        <w:tc>
          <w:tcPr>
            <w:tcW w:w="72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13</w:t>
            </w:r>
          </w:p>
        </w:tc>
        <w:tc>
          <w:tcPr>
            <w:tcW w:w="5885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В.А. Жуковский «Песня». «Ночь», «Воспоминание»</w:t>
            </w:r>
          </w:p>
        </w:tc>
        <w:tc>
          <w:tcPr>
            <w:tcW w:w="75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</w:tr>
      <w:tr w:rsidR="008D6ED5" w:rsidRPr="00F502BC" w:rsidTr="007608CC">
        <w:trPr>
          <w:cantSplit/>
          <w:trHeight w:val="570"/>
        </w:trPr>
        <w:tc>
          <w:tcPr>
            <w:tcW w:w="993" w:type="dxa"/>
            <w:vMerge/>
            <w:textDirection w:val="btLr"/>
          </w:tcPr>
          <w:p w:rsidR="008D6ED5" w:rsidRPr="00F502BC" w:rsidRDefault="008D6ED5" w:rsidP="007608C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05" w:type="dxa"/>
            <w:vMerge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14</w:t>
            </w:r>
          </w:p>
        </w:tc>
        <w:tc>
          <w:tcPr>
            <w:tcW w:w="5885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В.А. Жуковский «Спящая царевна»</w:t>
            </w:r>
          </w:p>
        </w:tc>
        <w:tc>
          <w:tcPr>
            <w:tcW w:w="75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</w:tr>
      <w:tr w:rsidR="008D6ED5" w:rsidRPr="00F502BC" w:rsidTr="007608CC">
        <w:trPr>
          <w:cantSplit/>
          <w:trHeight w:val="550"/>
        </w:trPr>
        <w:tc>
          <w:tcPr>
            <w:tcW w:w="993" w:type="dxa"/>
            <w:vMerge/>
            <w:textDirection w:val="btLr"/>
          </w:tcPr>
          <w:p w:rsidR="008D6ED5" w:rsidRPr="00F502BC" w:rsidRDefault="008D6ED5" w:rsidP="007608C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05" w:type="dxa"/>
            <w:vMerge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15</w:t>
            </w:r>
          </w:p>
        </w:tc>
        <w:tc>
          <w:tcPr>
            <w:tcW w:w="5885" w:type="dxa"/>
          </w:tcPr>
          <w:p w:rsidR="008D6ED5" w:rsidRPr="00F502BC" w:rsidRDefault="008D6ED5" w:rsidP="007608CC">
            <w:pPr>
              <w:rPr>
                <w:i/>
                <w:sz w:val="20"/>
                <w:szCs w:val="20"/>
              </w:rPr>
            </w:pPr>
            <w:r w:rsidRPr="00F502BC">
              <w:rPr>
                <w:i/>
                <w:sz w:val="20"/>
                <w:szCs w:val="20"/>
              </w:rPr>
              <w:t>В.А. Жуковский «Сказка о царе Берендее,о сыне его Иване-царевиче, о хитростях  Кощея Бесмертного и премудрости Марьи-царевны, кощеевой дочери»</w:t>
            </w:r>
          </w:p>
        </w:tc>
        <w:tc>
          <w:tcPr>
            <w:tcW w:w="75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</w:t>
            </w:r>
          </w:p>
        </w:tc>
        <w:tc>
          <w:tcPr>
            <w:tcW w:w="1323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</w:tr>
      <w:tr w:rsidR="008D6ED5" w:rsidRPr="00F502BC" w:rsidTr="007608CC">
        <w:trPr>
          <w:cantSplit/>
          <w:trHeight w:val="558"/>
        </w:trPr>
        <w:tc>
          <w:tcPr>
            <w:tcW w:w="993" w:type="dxa"/>
            <w:vMerge/>
            <w:textDirection w:val="btLr"/>
          </w:tcPr>
          <w:p w:rsidR="008D6ED5" w:rsidRPr="00F502BC" w:rsidRDefault="008D6ED5" w:rsidP="007608C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05" w:type="dxa"/>
            <w:vMerge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16</w:t>
            </w:r>
          </w:p>
        </w:tc>
        <w:tc>
          <w:tcPr>
            <w:tcW w:w="5885" w:type="dxa"/>
          </w:tcPr>
          <w:p w:rsidR="008D6ED5" w:rsidRPr="00F502BC" w:rsidRDefault="008D6ED5" w:rsidP="007608CC">
            <w:pPr>
              <w:rPr>
                <w:i/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 xml:space="preserve">Урок-обобщение. </w:t>
            </w:r>
            <w:r w:rsidRPr="00F502BC">
              <w:rPr>
                <w:i/>
                <w:sz w:val="20"/>
                <w:szCs w:val="20"/>
              </w:rPr>
              <w:t>Комплексная разноуровневая проверочная работа</w:t>
            </w:r>
          </w:p>
        </w:tc>
        <w:tc>
          <w:tcPr>
            <w:tcW w:w="75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</w:tr>
      <w:tr w:rsidR="008D6ED5" w:rsidRPr="00F502BC" w:rsidTr="007608CC">
        <w:trPr>
          <w:cantSplit/>
          <w:trHeight w:val="433"/>
        </w:trPr>
        <w:tc>
          <w:tcPr>
            <w:tcW w:w="993" w:type="dxa"/>
            <w:vMerge w:val="restart"/>
            <w:textDirection w:val="btLr"/>
          </w:tcPr>
          <w:p w:rsidR="008D6ED5" w:rsidRPr="00F502BC" w:rsidRDefault="008D6ED5" w:rsidP="007608CC">
            <w:pPr>
              <w:ind w:left="113" w:right="113"/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 xml:space="preserve">Произведения </w:t>
            </w:r>
          </w:p>
          <w:p w:rsidR="008D6ED5" w:rsidRPr="00F502BC" w:rsidRDefault="008D6ED5" w:rsidP="007608CC">
            <w:pPr>
              <w:ind w:left="113" w:right="113"/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А.С. Пушкина</w:t>
            </w:r>
          </w:p>
        </w:tc>
        <w:tc>
          <w:tcPr>
            <w:tcW w:w="4805" w:type="dxa"/>
            <w:vMerge w:val="restart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Познакомить с разными жанрами произведений  А.С. Пушкина (сказки, поэмы, песни , стихи). Учить сравнивать рифмы, строфы, темы.</w:t>
            </w:r>
          </w:p>
        </w:tc>
        <w:tc>
          <w:tcPr>
            <w:tcW w:w="72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17</w:t>
            </w:r>
          </w:p>
        </w:tc>
        <w:tc>
          <w:tcPr>
            <w:tcW w:w="5885" w:type="dxa"/>
          </w:tcPr>
          <w:p w:rsidR="008D6ED5" w:rsidRPr="00F502BC" w:rsidRDefault="008D6ED5" w:rsidP="007608CC">
            <w:pPr>
              <w:rPr>
                <w:i/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А.С.Пушкин «Осень».</w:t>
            </w:r>
            <w:r w:rsidRPr="00F502BC">
              <w:rPr>
                <w:i/>
                <w:sz w:val="20"/>
                <w:szCs w:val="20"/>
              </w:rPr>
              <w:t>Г.Н. Волков «Удивительный Александр Сергеевич»</w:t>
            </w:r>
          </w:p>
          <w:p w:rsidR="008D6ED5" w:rsidRPr="00F502BC" w:rsidRDefault="008D6ED5" w:rsidP="007608CC">
            <w:pPr>
              <w:rPr>
                <w:i/>
                <w:sz w:val="20"/>
                <w:szCs w:val="20"/>
              </w:rPr>
            </w:pPr>
          </w:p>
        </w:tc>
        <w:tc>
          <w:tcPr>
            <w:tcW w:w="75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</w:tr>
      <w:tr w:rsidR="008D6ED5" w:rsidRPr="00F502BC" w:rsidTr="007608CC">
        <w:trPr>
          <w:cantSplit/>
          <w:trHeight w:val="424"/>
        </w:trPr>
        <w:tc>
          <w:tcPr>
            <w:tcW w:w="993" w:type="dxa"/>
            <w:vMerge/>
            <w:textDirection w:val="btLr"/>
          </w:tcPr>
          <w:p w:rsidR="008D6ED5" w:rsidRPr="00F502BC" w:rsidRDefault="008D6ED5" w:rsidP="007608C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05" w:type="dxa"/>
            <w:vMerge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18</w:t>
            </w:r>
          </w:p>
        </w:tc>
        <w:tc>
          <w:tcPr>
            <w:tcW w:w="5885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А.С. Пушкин «И.И. Пущину», «Зимняя дорога»</w:t>
            </w:r>
          </w:p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</w:tr>
      <w:tr w:rsidR="008D6ED5" w:rsidRPr="00F502BC" w:rsidTr="007608CC">
        <w:trPr>
          <w:cantSplit/>
          <w:trHeight w:val="415"/>
        </w:trPr>
        <w:tc>
          <w:tcPr>
            <w:tcW w:w="993" w:type="dxa"/>
            <w:vMerge/>
            <w:textDirection w:val="btLr"/>
          </w:tcPr>
          <w:p w:rsidR="008D6ED5" w:rsidRPr="00F502BC" w:rsidRDefault="008D6ED5" w:rsidP="007608C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05" w:type="dxa"/>
            <w:vMerge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19</w:t>
            </w:r>
          </w:p>
        </w:tc>
        <w:tc>
          <w:tcPr>
            <w:tcW w:w="5885" w:type="dxa"/>
          </w:tcPr>
          <w:p w:rsidR="008D6ED5" w:rsidRPr="00F502BC" w:rsidRDefault="008D6ED5" w:rsidP="007608CC">
            <w:pPr>
              <w:rPr>
                <w:i/>
                <w:sz w:val="20"/>
                <w:szCs w:val="20"/>
              </w:rPr>
            </w:pPr>
            <w:r w:rsidRPr="00F502BC">
              <w:rPr>
                <w:i/>
                <w:sz w:val="20"/>
                <w:szCs w:val="20"/>
              </w:rPr>
              <w:t>А.С. Пушкин «Сказка о золотом петушке»</w:t>
            </w:r>
          </w:p>
          <w:p w:rsidR="008D6ED5" w:rsidRPr="00F502BC" w:rsidRDefault="008D6ED5" w:rsidP="007608CC">
            <w:pPr>
              <w:rPr>
                <w:i/>
                <w:sz w:val="20"/>
                <w:szCs w:val="20"/>
              </w:rPr>
            </w:pPr>
          </w:p>
        </w:tc>
        <w:tc>
          <w:tcPr>
            <w:tcW w:w="75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</w:tr>
      <w:tr w:rsidR="008D6ED5" w:rsidRPr="00F502BC" w:rsidTr="007608CC">
        <w:trPr>
          <w:cantSplit/>
          <w:trHeight w:val="706"/>
        </w:trPr>
        <w:tc>
          <w:tcPr>
            <w:tcW w:w="993" w:type="dxa"/>
            <w:vMerge/>
            <w:textDirection w:val="btLr"/>
          </w:tcPr>
          <w:p w:rsidR="008D6ED5" w:rsidRPr="00F502BC" w:rsidRDefault="008D6ED5" w:rsidP="007608C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05" w:type="dxa"/>
            <w:vMerge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20</w:t>
            </w:r>
          </w:p>
        </w:tc>
        <w:tc>
          <w:tcPr>
            <w:tcW w:w="5885" w:type="dxa"/>
          </w:tcPr>
          <w:p w:rsidR="008D6ED5" w:rsidRPr="00F502BC" w:rsidRDefault="008D6ED5" w:rsidP="007608CC">
            <w:pPr>
              <w:rPr>
                <w:i/>
                <w:sz w:val="20"/>
                <w:szCs w:val="20"/>
              </w:rPr>
            </w:pPr>
            <w:r w:rsidRPr="00F502BC">
              <w:rPr>
                <w:i/>
                <w:sz w:val="20"/>
                <w:szCs w:val="20"/>
              </w:rPr>
              <w:t>А.С. Пушкин «Песнь о вещем Олеге», « Песни о Стеньке Разине»</w:t>
            </w:r>
          </w:p>
          <w:p w:rsidR="008D6ED5" w:rsidRPr="00F502BC" w:rsidRDefault="008D6ED5" w:rsidP="007608CC">
            <w:pPr>
              <w:rPr>
                <w:i/>
                <w:sz w:val="20"/>
                <w:szCs w:val="20"/>
              </w:rPr>
            </w:pPr>
          </w:p>
        </w:tc>
        <w:tc>
          <w:tcPr>
            <w:tcW w:w="75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</w:tr>
      <w:tr w:rsidR="008D6ED5" w:rsidRPr="00F502BC" w:rsidTr="007608CC">
        <w:trPr>
          <w:cantSplit/>
          <w:trHeight w:val="455"/>
        </w:trPr>
        <w:tc>
          <w:tcPr>
            <w:tcW w:w="993" w:type="dxa"/>
            <w:vMerge w:val="restart"/>
            <w:textDirection w:val="btLr"/>
          </w:tcPr>
          <w:p w:rsidR="008D6ED5" w:rsidRPr="00F502BC" w:rsidRDefault="008D6ED5" w:rsidP="007608CC">
            <w:pPr>
              <w:ind w:left="113" w:right="113"/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 xml:space="preserve">Произведения </w:t>
            </w:r>
          </w:p>
          <w:p w:rsidR="008D6ED5" w:rsidRPr="00F502BC" w:rsidRDefault="008D6ED5" w:rsidP="007608CC">
            <w:pPr>
              <w:ind w:left="113" w:right="113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М.Ю.Лермонтова</w:t>
            </w:r>
          </w:p>
        </w:tc>
        <w:tc>
          <w:tcPr>
            <w:tcW w:w="4805" w:type="dxa"/>
            <w:vMerge w:val="restart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Познакомить с новыми темами стихов Лермонтова (о родине, о природе). Отрабатывать навык выразительного чтения.</w:t>
            </w:r>
          </w:p>
        </w:tc>
        <w:tc>
          <w:tcPr>
            <w:tcW w:w="72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21</w:t>
            </w:r>
          </w:p>
        </w:tc>
        <w:tc>
          <w:tcPr>
            <w:tcW w:w="5885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М.Ю.Лермонтов «Москва, Москва!..Люблю тебя как сын…». «Парус»</w:t>
            </w:r>
          </w:p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</w:tr>
      <w:tr w:rsidR="008D6ED5" w:rsidRPr="00F502BC" w:rsidTr="007608CC">
        <w:trPr>
          <w:cantSplit/>
          <w:trHeight w:val="560"/>
        </w:trPr>
        <w:tc>
          <w:tcPr>
            <w:tcW w:w="993" w:type="dxa"/>
            <w:vMerge/>
            <w:textDirection w:val="btLr"/>
          </w:tcPr>
          <w:p w:rsidR="008D6ED5" w:rsidRPr="00F502BC" w:rsidRDefault="008D6ED5" w:rsidP="007608C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05" w:type="dxa"/>
            <w:vMerge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22</w:t>
            </w:r>
          </w:p>
        </w:tc>
        <w:tc>
          <w:tcPr>
            <w:tcW w:w="5885" w:type="dxa"/>
          </w:tcPr>
          <w:p w:rsidR="008D6ED5" w:rsidRPr="00F502BC" w:rsidRDefault="008D6ED5" w:rsidP="007608CC">
            <w:pPr>
              <w:rPr>
                <w:i/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М.Ю. Лермонтов «Горные вершины», «Утес».</w:t>
            </w:r>
            <w:r w:rsidRPr="00F502BC">
              <w:rPr>
                <w:i/>
                <w:sz w:val="20"/>
                <w:szCs w:val="20"/>
              </w:rPr>
              <w:t xml:space="preserve"> Восточная сказка «Ашик-Кериб»</w:t>
            </w:r>
          </w:p>
          <w:p w:rsidR="008D6ED5" w:rsidRPr="00F502BC" w:rsidRDefault="008D6ED5" w:rsidP="007608CC">
            <w:pPr>
              <w:rPr>
                <w:i/>
                <w:sz w:val="20"/>
                <w:szCs w:val="20"/>
              </w:rPr>
            </w:pPr>
          </w:p>
        </w:tc>
        <w:tc>
          <w:tcPr>
            <w:tcW w:w="75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</w:tr>
      <w:tr w:rsidR="008D6ED5" w:rsidRPr="00F502BC" w:rsidTr="007608CC">
        <w:trPr>
          <w:cantSplit/>
          <w:trHeight w:val="606"/>
        </w:trPr>
        <w:tc>
          <w:tcPr>
            <w:tcW w:w="993" w:type="dxa"/>
            <w:vMerge/>
            <w:textDirection w:val="btLr"/>
          </w:tcPr>
          <w:p w:rsidR="008D6ED5" w:rsidRPr="00F502BC" w:rsidRDefault="008D6ED5" w:rsidP="007608C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05" w:type="dxa"/>
            <w:vMerge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23</w:t>
            </w:r>
          </w:p>
        </w:tc>
        <w:tc>
          <w:tcPr>
            <w:tcW w:w="5885" w:type="dxa"/>
          </w:tcPr>
          <w:p w:rsidR="008D6ED5" w:rsidRPr="00F502BC" w:rsidRDefault="008D6ED5" w:rsidP="007608CC">
            <w:pPr>
              <w:rPr>
                <w:i/>
                <w:sz w:val="20"/>
                <w:szCs w:val="20"/>
              </w:rPr>
            </w:pPr>
            <w:r w:rsidRPr="00F502BC">
              <w:rPr>
                <w:i/>
                <w:sz w:val="20"/>
                <w:szCs w:val="20"/>
              </w:rPr>
              <w:t>М.Ю. Лермонтов «Три пальмы», «Казачья колыбельная песня»</w:t>
            </w:r>
          </w:p>
        </w:tc>
        <w:tc>
          <w:tcPr>
            <w:tcW w:w="75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</w:tr>
      <w:tr w:rsidR="008D6ED5" w:rsidRPr="00F502BC" w:rsidTr="007608CC">
        <w:trPr>
          <w:cantSplit/>
          <w:trHeight w:val="579"/>
        </w:trPr>
        <w:tc>
          <w:tcPr>
            <w:tcW w:w="993" w:type="dxa"/>
            <w:vMerge w:val="restart"/>
            <w:textDirection w:val="btLr"/>
          </w:tcPr>
          <w:p w:rsidR="008D6ED5" w:rsidRPr="00F502BC" w:rsidRDefault="008D6ED5" w:rsidP="007608CC">
            <w:pPr>
              <w:ind w:left="113" w:right="113"/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Произведения П.П. Ершова</w:t>
            </w:r>
          </w:p>
        </w:tc>
        <w:tc>
          <w:tcPr>
            <w:tcW w:w="4805" w:type="dxa"/>
            <w:vMerge w:val="restart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Познакомить с жанрами произведений писателя. Учить сравнивать народные и литературные сказки  в стихотворной и прозаической формах.</w:t>
            </w:r>
          </w:p>
        </w:tc>
        <w:tc>
          <w:tcPr>
            <w:tcW w:w="72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24</w:t>
            </w:r>
          </w:p>
        </w:tc>
        <w:tc>
          <w:tcPr>
            <w:tcW w:w="5885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П.П. Ершов «Конёк-горбунок»</w:t>
            </w:r>
          </w:p>
        </w:tc>
        <w:tc>
          <w:tcPr>
            <w:tcW w:w="75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</w:tr>
      <w:tr w:rsidR="008D6ED5" w:rsidRPr="00F502BC" w:rsidTr="007608CC">
        <w:trPr>
          <w:cantSplit/>
          <w:trHeight w:val="552"/>
        </w:trPr>
        <w:tc>
          <w:tcPr>
            <w:tcW w:w="993" w:type="dxa"/>
            <w:vMerge/>
            <w:textDirection w:val="btLr"/>
          </w:tcPr>
          <w:p w:rsidR="008D6ED5" w:rsidRPr="00F502BC" w:rsidRDefault="008D6ED5" w:rsidP="007608C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05" w:type="dxa"/>
            <w:vMerge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25</w:t>
            </w:r>
          </w:p>
        </w:tc>
        <w:tc>
          <w:tcPr>
            <w:tcW w:w="5885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П.П. Ершов «Конёк-горбунок», «Кто он?»</w:t>
            </w:r>
          </w:p>
        </w:tc>
        <w:tc>
          <w:tcPr>
            <w:tcW w:w="75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</w:tr>
      <w:tr w:rsidR="008D6ED5" w:rsidRPr="00F502BC" w:rsidTr="007608CC">
        <w:trPr>
          <w:cantSplit/>
          <w:trHeight w:val="546"/>
        </w:trPr>
        <w:tc>
          <w:tcPr>
            <w:tcW w:w="993" w:type="dxa"/>
            <w:vMerge/>
            <w:textDirection w:val="btLr"/>
          </w:tcPr>
          <w:p w:rsidR="008D6ED5" w:rsidRPr="00F502BC" w:rsidRDefault="008D6ED5" w:rsidP="007608C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05" w:type="dxa"/>
            <w:vMerge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25</w:t>
            </w:r>
          </w:p>
        </w:tc>
        <w:tc>
          <w:tcPr>
            <w:tcW w:w="5885" w:type="dxa"/>
          </w:tcPr>
          <w:p w:rsidR="008D6ED5" w:rsidRPr="00F502BC" w:rsidRDefault="008D6ED5" w:rsidP="007608CC">
            <w:pPr>
              <w:rPr>
                <w:i/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Урок -  обобщение. Текущая проверка навыка чтения молча.</w:t>
            </w:r>
          </w:p>
        </w:tc>
        <w:tc>
          <w:tcPr>
            <w:tcW w:w="75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</w:tr>
      <w:tr w:rsidR="008D6ED5" w:rsidRPr="00F502BC" w:rsidTr="007608CC">
        <w:trPr>
          <w:cantSplit/>
          <w:trHeight w:val="427"/>
        </w:trPr>
        <w:tc>
          <w:tcPr>
            <w:tcW w:w="993" w:type="dxa"/>
            <w:vMerge w:val="restart"/>
            <w:textDirection w:val="btLr"/>
          </w:tcPr>
          <w:p w:rsidR="008D6ED5" w:rsidRPr="00F502BC" w:rsidRDefault="008D6ED5" w:rsidP="007608CC">
            <w:pPr>
              <w:ind w:left="113" w:right="113"/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Произведения</w:t>
            </w:r>
          </w:p>
          <w:p w:rsidR="008D6ED5" w:rsidRPr="00F502BC" w:rsidRDefault="008D6ED5" w:rsidP="007608CC">
            <w:pPr>
              <w:ind w:left="113" w:right="113"/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 xml:space="preserve"> В.М. Гаршина</w:t>
            </w:r>
          </w:p>
        </w:tc>
        <w:tc>
          <w:tcPr>
            <w:tcW w:w="4805" w:type="dxa"/>
            <w:vMerge w:val="restart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Формировать полноценное восприятие художественного  произведения – на уровне главной мысли (идеи). Учить пользоваться основными видами чтения (ознакомительным, просмотровым, поисковым, изучающим)</w:t>
            </w:r>
          </w:p>
        </w:tc>
        <w:tc>
          <w:tcPr>
            <w:tcW w:w="72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26</w:t>
            </w:r>
          </w:p>
        </w:tc>
        <w:tc>
          <w:tcPr>
            <w:tcW w:w="5885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В.М. Гаршин «Лягушка-путешественница»</w:t>
            </w:r>
          </w:p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</w:tr>
      <w:tr w:rsidR="008D6ED5" w:rsidRPr="00F502BC" w:rsidTr="007608CC">
        <w:trPr>
          <w:cantSplit/>
          <w:trHeight w:val="407"/>
        </w:trPr>
        <w:tc>
          <w:tcPr>
            <w:tcW w:w="993" w:type="dxa"/>
            <w:vMerge/>
            <w:textDirection w:val="btLr"/>
          </w:tcPr>
          <w:p w:rsidR="008D6ED5" w:rsidRPr="00F502BC" w:rsidRDefault="008D6ED5" w:rsidP="007608C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05" w:type="dxa"/>
            <w:vMerge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27</w:t>
            </w:r>
          </w:p>
        </w:tc>
        <w:tc>
          <w:tcPr>
            <w:tcW w:w="5885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В.М. Гаршин «Лягушка-путешественница»</w:t>
            </w:r>
          </w:p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</w:tr>
      <w:tr w:rsidR="008D6ED5" w:rsidRPr="00F502BC" w:rsidTr="007608CC">
        <w:trPr>
          <w:cantSplit/>
          <w:trHeight w:val="429"/>
        </w:trPr>
        <w:tc>
          <w:tcPr>
            <w:tcW w:w="993" w:type="dxa"/>
            <w:vMerge/>
            <w:textDirection w:val="btLr"/>
          </w:tcPr>
          <w:p w:rsidR="008D6ED5" w:rsidRPr="00F502BC" w:rsidRDefault="008D6ED5" w:rsidP="007608C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05" w:type="dxa"/>
            <w:vMerge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28</w:t>
            </w:r>
          </w:p>
        </w:tc>
        <w:tc>
          <w:tcPr>
            <w:tcW w:w="5885" w:type="dxa"/>
          </w:tcPr>
          <w:p w:rsidR="008D6ED5" w:rsidRPr="00F502BC" w:rsidRDefault="008D6ED5" w:rsidP="007608CC">
            <w:pPr>
              <w:rPr>
                <w:i/>
                <w:sz w:val="20"/>
                <w:szCs w:val="20"/>
              </w:rPr>
            </w:pPr>
            <w:r w:rsidRPr="00F502BC">
              <w:rPr>
                <w:i/>
                <w:sz w:val="20"/>
                <w:szCs w:val="20"/>
              </w:rPr>
              <w:t>В.М. Гаршин «Сказка о жабе и розе»</w:t>
            </w:r>
          </w:p>
        </w:tc>
        <w:tc>
          <w:tcPr>
            <w:tcW w:w="75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</w:tr>
      <w:tr w:rsidR="008D6ED5" w:rsidRPr="00F502BC" w:rsidTr="007608CC">
        <w:trPr>
          <w:cantSplit/>
          <w:trHeight w:val="407"/>
        </w:trPr>
        <w:tc>
          <w:tcPr>
            <w:tcW w:w="993" w:type="dxa"/>
            <w:vMerge/>
            <w:textDirection w:val="btLr"/>
          </w:tcPr>
          <w:p w:rsidR="008D6ED5" w:rsidRPr="00F502BC" w:rsidRDefault="008D6ED5" w:rsidP="007608C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05" w:type="dxa"/>
            <w:vMerge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29</w:t>
            </w:r>
          </w:p>
        </w:tc>
        <w:tc>
          <w:tcPr>
            <w:tcW w:w="5885" w:type="dxa"/>
          </w:tcPr>
          <w:p w:rsidR="008D6ED5" w:rsidRPr="00F502BC" w:rsidRDefault="008D6ED5" w:rsidP="007608CC">
            <w:pPr>
              <w:rPr>
                <w:i/>
                <w:sz w:val="20"/>
                <w:szCs w:val="20"/>
              </w:rPr>
            </w:pPr>
            <w:r w:rsidRPr="00F502BC">
              <w:rPr>
                <w:i/>
                <w:sz w:val="20"/>
                <w:szCs w:val="20"/>
              </w:rPr>
              <w:t>В.М.Гаршин «Сказание о гордом Аггее»</w:t>
            </w:r>
          </w:p>
        </w:tc>
        <w:tc>
          <w:tcPr>
            <w:tcW w:w="75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</w:tr>
      <w:tr w:rsidR="008D6ED5" w:rsidRPr="00F502BC" w:rsidTr="007608CC">
        <w:trPr>
          <w:cantSplit/>
          <w:trHeight w:val="417"/>
        </w:trPr>
        <w:tc>
          <w:tcPr>
            <w:tcW w:w="993" w:type="dxa"/>
            <w:vMerge/>
            <w:textDirection w:val="btLr"/>
          </w:tcPr>
          <w:p w:rsidR="008D6ED5" w:rsidRPr="00F502BC" w:rsidRDefault="008D6ED5" w:rsidP="007608C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05" w:type="dxa"/>
            <w:vMerge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30</w:t>
            </w:r>
          </w:p>
        </w:tc>
        <w:tc>
          <w:tcPr>
            <w:tcW w:w="5885" w:type="dxa"/>
          </w:tcPr>
          <w:p w:rsidR="008D6ED5" w:rsidRPr="00F502BC" w:rsidRDefault="008D6ED5" w:rsidP="007608CC">
            <w:pPr>
              <w:rPr>
                <w:i/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 xml:space="preserve">Урок-обобщение. </w:t>
            </w:r>
            <w:r w:rsidRPr="00F502BC">
              <w:rPr>
                <w:i/>
                <w:sz w:val="20"/>
                <w:szCs w:val="20"/>
              </w:rPr>
              <w:t>Литературный диктант.</w:t>
            </w:r>
          </w:p>
        </w:tc>
        <w:tc>
          <w:tcPr>
            <w:tcW w:w="75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</w:tr>
      <w:tr w:rsidR="008D6ED5" w:rsidRPr="00F502BC" w:rsidTr="007608CC">
        <w:trPr>
          <w:cantSplit/>
          <w:trHeight w:val="568"/>
        </w:trPr>
        <w:tc>
          <w:tcPr>
            <w:tcW w:w="993" w:type="dxa"/>
            <w:vMerge w:val="restart"/>
            <w:textDirection w:val="btLr"/>
          </w:tcPr>
          <w:p w:rsidR="008D6ED5" w:rsidRPr="00F502BC" w:rsidRDefault="008D6ED5" w:rsidP="007608CC">
            <w:pPr>
              <w:ind w:left="113" w:right="113"/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Произведения зарубежных писателей</w:t>
            </w:r>
          </w:p>
        </w:tc>
        <w:tc>
          <w:tcPr>
            <w:tcW w:w="4805" w:type="dxa"/>
            <w:vMerge w:val="restart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Ввести в круг чтения произведения русских писателей о детях .Закрепить понятие и»художественный рассказ».Учить работать с текстом произведения: делить текст на смысловые части, составлять план, пересказывать по плану подробно и кратко.</w:t>
            </w:r>
          </w:p>
        </w:tc>
        <w:tc>
          <w:tcPr>
            <w:tcW w:w="72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31</w:t>
            </w:r>
          </w:p>
        </w:tc>
        <w:tc>
          <w:tcPr>
            <w:tcW w:w="5885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Марк Твен «Приключения Тома Сойера»</w:t>
            </w:r>
          </w:p>
        </w:tc>
        <w:tc>
          <w:tcPr>
            <w:tcW w:w="75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</w:tr>
      <w:tr w:rsidR="008D6ED5" w:rsidRPr="00F502BC" w:rsidTr="007608CC">
        <w:trPr>
          <w:cantSplit/>
          <w:trHeight w:val="552"/>
        </w:trPr>
        <w:tc>
          <w:tcPr>
            <w:tcW w:w="993" w:type="dxa"/>
            <w:vMerge/>
            <w:textDirection w:val="btLr"/>
          </w:tcPr>
          <w:p w:rsidR="008D6ED5" w:rsidRPr="00F502BC" w:rsidRDefault="008D6ED5" w:rsidP="007608C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05" w:type="dxa"/>
            <w:vMerge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32</w:t>
            </w:r>
          </w:p>
        </w:tc>
        <w:tc>
          <w:tcPr>
            <w:tcW w:w="5885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Марк Твен «Приключения Тома Сойера»</w:t>
            </w:r>
          </w:p>
        </w:tc>
        <w:tc>
          <w:tcPr>
            <w:tcW w:w="75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</w:tr>
      <w:tr w:rsidR="008D6ED5" w:rsidRPr="00F502BC" w:rsidTr="007608CC">
        <w:trPr>
          <w:cantSplit/>
          <w:trHeight w:val="545"/>
        </w:trPr>
        <w:tc>
          <w:tcPr>
            <w:tcW w:w="993" w:type="dxa"/>
            <w:vMerge/>
            <w:textDirection w:val="btLr"/>
          </w:tcPr>
          <w:p w:rsidR="008D6ED5" w:rsidRPr="00F502BC" w:rsidRDefault="008D6ED5" w:rsidP="007608C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05" w:type="dxa"/>
            <w:vMerge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33</w:t>
            </w:r>
          </w:p>
        </w:tc>
        <w:tc>
          <w:tcPr>
            <w:tcW w:w="5885" w:type="dxa"/>
          </w:tcPr>
          <w:p w:rsidR="008D6ED5" w:rsidRPr="00F502BC" w:rsidRDefault="008D6ED5" w:rsidP="007608CC">
            <w:pPr>
              <w:rPr>
                <w:i/>
                <w:sz w:val="20"/>
                <w:szCs w:val="20"/>
              </w:rPr>
            </w:pPr>
            <w:r w:rsidRPr="00F502BC">
              <w:rPr>
                <w:i/>
                <w:sz w:val="20"/>
                <w:szCs w:val="20"/>
              </w:rPr>
              <w:t>Марк Твен Приключение Гекльберри Финна»</w:t>
            </w:r>
          </w:p>
        </w:tc>
        <w:tc>
          <w:tcPr>
            <w:tcW w:w="75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</w:tr>
      <w:tr w:rsidR="008D6ED5" w:rsidRPr="00F502BC" w:rsidTr="007608CC">
        <w:trPr>
          <w:cantSplit/>
          <w:trHeight w:val="425"/>
        </w:trPr>
        <w:tc>
          <w:tcPr>
            <w:tcW w:w="993" w:type="dxa"/>
            <w:vMerge/>
            <w:textDirection w:val="btLr"/>
          </w:tcPr>
          <w:p w:rsidR="008D6ED5" w:rsidRPr="00F502BC" w:rsidRDefault="008D6ED5" w:rsidP="007608C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05" w:type="dxa"/>
            <w:vMerge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34</w:t>
            </w:r>
          </w:p>
        </w:tc>
        <w:tc>
          <w:tcPr>
            <w:tcW w:w="5885" w:type="dxa"/>
          </w:tcPr>
          <w:p w:rsidR="008D6ED5" w:rsidRPr="00F502BC" w:rsidRDefault="008D6ED5" w:rsidP="007608CC">
            <w:pPr>
              <w:rPr>
                <w:i/>
                <w:sz w:val="20"/>
                <w:szCs w:val="20"/>
              </w:rPr>
            </w:pPr>
            <w:r w:rsidRPr="00F502BC">
              <w:rPr>
                <w:i/>
                <w:sz w:val="20"/>
                <w:szCs w:val="20"/>
              </w:rPr>
              <w:t>Виктор Гюго «Коззетта»</w:t>
            </w:r>
          </w:p>
        </w:tc>
        <w:tc>
          <w:tcPr>
            <w:tcW w:w="75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</w:tr>
      <w:tr w:rsidR="008D6ED5" w:rsidRPr="00F502BC" w:rsidTr="007608CC">
        <w:trPr>
          <w:cantSplit/>
          <w:trHeight w:val="545"/>
        </w:trPr>
        <w:tc>
          <w:tcPr>
            <w:tcW w:w="993" w:type="dxa"/>
            <w:vMerge/>
            <w:textDirection w:val="btLr"/>
          </w:tcPr>
          <w:p w:rsidR="008D6ED5" w:rsidRPr="00F502BC" w:rsidRDefault="008D6ED5" w:rsidP="007608C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05" w:type="dxa"/>
            <w:vMerge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35</w:t>
            </w:r>
          </w:p>
        </w:tc>
        <w:tc>
          <w:tcPr>
            <w:tcW w:w="5885" w:type="dxa"/>
          </w:tcPr>
          <w:p w:rsidR="008D6ED5" w:rsidRPr="00F502BC" w:rsidRDefault="008D6ED5" w:rsidP="007608CC">
            <w:pPr>
              <w:rPr>
                <w:i/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 xml:space="preserve">Сказка Х.-К. Андерсена «Дикие лебеди» </w:t>
            </w:r>
            <w:r w:rsidRPr="00F502BC">
              <w:rPr>
                <w:i/>
                <w:sz w:val="20"/>
                <w:szCs w:val="20"/>
              </w:rPr>
              <w:t>«Самое невероятное»</w:t>
            </w:r>
          </w:p>
        </w:tc>
        <w:tc>
          <w:tcPr>
            <w:tcW w:w="75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</w:tr>
      <w:tr w:rsidR="008D6ED5" w:rsidRPr="00F502BC" w:rsidTr="007608CC">
        <w:trPr>
          <w:cantSplit/>
          <w:trHeight w:val="566"/>
        </w:trPr>
        <w:tc>
          <w:tcPr>
            <w:tcW w:w="993" w:type="dxa"/>
            <w:vMerge/>
            <w:textDirection w:val="btLr"/>
          </w:tcPr>
          <w:p w:rsidR="008D6ED5" w:rsidRPr="00F502BC" w:rsidRDefault="008D6ED5" w:rsidP="007608C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05" w:type="dxa"/>
            <w:vMerge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36</w:t>
            </w:r>
          </w:p>
        </w:tc>
        <w:tc>
          <w:tcPr>
            <w:tcW w:w="5885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Х.-К. Андерсен «Дети года». Детские газеты и журналы.</w:t>
            </w:r>
          </w:p>
        </w:tc>
        <w:tc>
          <w:tcPr>
            <w:tcW w:w="75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</w:tr>
      <w:tr w:rsidR="008D6ED5" w:rsidRPr="00F502BC" w:rsidTr="007608CC">
        <w:trPr>
          <w:cantSplit/>
          <w:trHeight w:val="547"/>
        </w:trPr>
        <w:tc>
          <w:tcPr>
            <w:tcW w:w="993" w:type="dxa"/>
            <w:vMerge/>
            <w:textDirection w:val="btLr"/>
          </w:tcPr>
          <w:p w:rsidR="008D6ED5" w:rsidRPr="00F502BC" w:rsidRDefault="008D6ED5" w:rsidP="007608C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05" w:type="dxa"/>
            <w:vMerge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37</w:t>
            </w:r>
          </w:p>
        </w:tc>
        <w:tc>
          <w:tcPr>
            <w:tcW w:w="5885" w:type="dxa"/>
          </w:tcPr>
          <w:p w:rsidR="008D6ED5" w:rsidRPr="00F502BC" w:rsidRDefault="008D6ED5" w:rsidP="007608CC">
            <w:pPr>
              <w:rPr>
                <w:i/>
                <w:sz w:val="20"/>
                <w:szCs w:val="20"/>
              </w:rPr>
            </w:pPr>
            <w:r w:rsidRPr="00F502BC">
              <w:rPr>
                <w:i/>
                <w:sz w:val="20"/>
                <w:szCs w:val="20"/>
              </w:rPr>
              <w:t>Х.-К. Андерсен «Девочка со спичками»</w:t>
            </w:r>
          </w:p>
        </w:tc>
        <w:tc>
          <w:tcPr>
            <w:tcW w:w="75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</w:tr>
      <w:tr w:rsidR="008D6ED5" w:rsidRPr="00F502BC" w:rsidTr="007608CC">
        <w:trPr>
          <w:cantSplit/>
          <w:trHeight w:val="412"/>
        </w:trPr>
        <w:tc>
          <w:tcPr>
            <w:tcW w:w="993" w:type="dxa"/>
            <w:vMerge/>
            <w:textDirection w:val="btLr"/>
          </w:tcPr>
          <w:p w:rsidR="008D6ED5" w:rsidRPr="00F502BC" w:rsidRDefault="008D6ED5" w:rsidP="007608C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05" w:type="dxa"/>
            <w:vMerge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38</w:t>
            </w:r>
          </w:p>
        </w:tc>
        <w:tc>
          <w:tcPr>
            <w:tcW w:w="5885" w:type="dxa"/>
          </w:tcPr>
          <w:p w:rsidR="008D6ED5" w:rsidRPr="00F502BC" w:rsidRDefault="008D6ED5" w:rsidP="007608CC">
            <w:pPr>
              <w:rPr>
                <w:i/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 xml:space="preserve">Обобщение изученного в первом полугодии. </w:t>
            </w:r>
            <w:r w:rsidRPr="00F502BC">
              <w:rPr>
                <w:i/>
                <w:sz w:val="20"/>
                <w:szCs w:val="20"/>
              </w:rPr>
              <w:t>Диагностические тесты и задания.</w:t>
            </w:r>
          </w:p>
        </w:tc>
        <w:tc>
          <w:tcPr>
            <w:tcW w:w="75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</w:tr>
      <w:tr w:rsidR="008D6ED5" w:rsidRPr="00F502BC" w:rsidTr="007608CC">
        <w:trPr>
          <w:cantSplit/>
          <w:trHeight w:val="422"/>
        </w:trPr>
        <w:tc>
          <w:tcPr>
            <w:tcW w:w="993" w:type="dxa"/>
            <w:vMerge/>
            <w:textDirection w:val="btLr"/>
          </w:tcPr>
          <w:p w:rsidR="008D6ED5" w:rsidRPr="00F502BC" w:rsidRDefault="008D6ED5" w:rsidP="007608C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05" w:type="dxa"/>
            <w:vMerge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39</w:t>
            </w:r>
          </w:p>
        </w:tc>
        <w:tc>
          <w:tcPr>
            <w:tcW w:w="5885" w:type="dxa"/>
          </w:tcPr>
          <w:p w:rsidR="008D6ED5" w:rsidRPr="00F502BC" w:rsidRDefault="008D6ED5" w:rsidP="007608CC">
            <w:pPr>
              <w:rPr>
                <w:i/>
                <w:sz w:val="20"/>
                <w:szCs w:val="20"/>
              </w:rPr>
            </w:pPr>
            <w:r w:rsidRPr="00F502BC">
              <w:rPr>
                <w:i/>
                <w:sz w:val="20"/>
                <w:szCs w:val="20"/>
              </w:rPr>
              <w:t>Комплексная контрольная работа</w:t>
            </w:r>
          </w:p>
        </w:tc>
        <w:tc>
          <w:tcPr>
            <w:tcW w:w="75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</w:tr>
      <w:tr w:rsidR="008D6ED5" w:rsidRPr="00F502BC" w:rsidTr="007608CC">
        <w:trPr>
          <w:cantSplit/>
          <w:trHeight w:val="552"/>
        </w:trPr>
        <w:tc>
          <w:tcPr>
            <w:tcW w:w="993" w:type="dxa"/>
            <w:vMerge w:val="restart"/>
            <w:textDirection w:val="btLr"/>
          </w:tcPr>
          <w:p w:rsidR="008D6ED5" w:rsidRPr="00F502BC" w:rsidRDefault="008D6ED5" w:rsidP="007608CC">
            <w:pPr>
              <w:ind w:left="113" w:right="113"/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Мифы народов мира</w:t>
            </w:r>
          </w:p>
        </w:tc>
        <w:tc>
          <w:tcPr>
            <w:tcW w:w="4805" w:type="dxa"/>
            <w:vMerge w:val="restart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Дать понятие о мифе как жанре. Учить выделять  особенности мифов народов мира. Учить сравнивать мифы народов мира. События, героев и их поступки. Учить выделять факты и события в мифах народов мира.</w:t>
            </w:r>
          </w:p>
        </w:tc>
        <w:tc>
          <w:tcPr>
            <w:tcW w:w="72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40</w:t>
            </w:r>
          </w:p>
        </w:tc>
        <w:tc>
          <w:tcPr>
            <w:tcW w:w="5885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Древнегреческие  мифы «Арион», «Дедал и Икар»</w:t>
            </w:r>
          </w:p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</w:tr>
      <w:tr w:rsidR="008D6ED5" w:rsidRPr="00F502BC" w:rsidTr="007608CC">
        <w:trPr>
          <w:cantSplit/>
          <w:trHeight w:val="560"/>
        </w:trPr>
        <w:tc>
          <w:tcPr>
            <w:tcW w:w="993" w:type="dxa"/>
            <w:vMerge/>
            <w:textDirection w:val="btLr"/>
          </w:tcPr>
          <w:p w:rsidR="008D6ED5" w:rsidRPr="00F502BC" w:rsidRDefault="008D6ED5" w:rsidP="007608C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05" w:type="dxa"/>
            <w:vMerge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41</w:t>
            </w:r>
          </w:p>
        </w:tc>
        <w:tc>
          <w:tcPr>
            <w:tcW w:w="5885" w:type="dxa"/>
          </w:tcPr>
          <w:p w:rsidR="008D6ED5" w:rsidRPr="00F502BC" w:rsidRDefault="008D6ED5" w:rsidP="007608CC">
            <w:pPr>
              <w:rPr>
                <w:i/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 xml:space="preserve">Славянский миф «Ярило-Солнце». Древнеиндийский миф «Творение», </w:t>
            </w:r>
            <w:r w:rsidRPr="00F502BC">
              <w:rPr>
                <w:i/>
                <w:sz w:val="20"/>
                <w:szCs w:val="20"/>
              </w:rPr>
              <w:t xml:space="preserve"> «Создание ночи»</w:t>
            </w:r>
          </w:p>
        </w:tc>
        <w:tc>
          <w:tcPr>
            <w:tcW w:w="75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</w:tr>
      <w:tr w:rsidR="008D6ED5" w:rsidRPr="00F502BC" w:rsidTr="007608CC">
        <w:trPr>
          <w:cantSplit/>
          <w:trHeight w:val="721"/>
        </w:trPr>
        <w:tc>
          <w:tcPr>
            <w:tcW w:w="993" w:type="dxa"/>
            <w:vMerge w:val="restart"/>
            <w:textDirection w:val="btLr"/>
          </w:tcPr>
          <w:p w:rsidR="008D6ED5" w:rsidRPr="00F502BC" w:rsidRDefault="008D6ED5" w:rsidP="007608CC">
            <w:pPr>
              <w:ind w:left="113" w:right="113"/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Книги древней Руси</w:t>
            </w:r>
          </w:p>
        </w:tc>
        <w:tc>
          <w:tcPr>
            <w:tcW w:w="4805" w:type="dxa"/>
            <w:vMerge w:val="restart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Познакомить с книгами летописей Древней Руси – письменными литературными памятниками. Учить наблюдать за  развитием  письменной речи, познакомить с первой русской азбукой – кириллицей.</w:t>
            </w:r>
          </w:p>
        </w:tc>
        <w:tc>
          <w:tcPr>
            <w:tcW w:w="72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42</w:t>
            </w:r>
          </w:p>
        </w:tc>
        <w:tc>
          <w:tcPr>
            <w:tcW w:w="5885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Отрывки из «Повести временных лет»: «О князе Владимире. Отрывок из жития», «Деятельность Ярослава. Похвала книгам»</w:t>
            </w:r>
          </w:p>
        </w:tc>
        <w:tc>
          <w:tcPr>
            <w:tcW w:w="75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</w:tr>
      <w:tr w:rsidR="008D6ED5" w:rsidRPr="00F502BC" w:rsidTr="007608CC">
        <w:trPr>
          <w:cantSplit/>
          <w:trHeight w:val="424"/>
        </w:trPr>
        <w:tc>
          <w:tcPr>
            <w:tcW w:w="993" w:type="dxa"/>
            <w:vMerge/>
            <w:textDirection w:val="btLr"/>
          </w:tcPr>
          <w:p w:rsidR="008D6ED5" w:rsidRPr="00F502BC" w:rsidRDefault="008D6ED5" w:rsidP="007608C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05" w:type="dxa"/>
            <w:vMerge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43</w:t>
            </w:r>
          </w:p>
        </w:tc>
        <w:tc>
          <w:tcPr>
            <w:tcW w:w="5885" w:type="dxa"/>
          </w:tcPr>
          <w:p w:rsidR="008D6ED5" w:rsidRPr="00F502BC" w:rsidRDefault="008D6ED5" w:rsidP="007608CC">
            <w:pPr>
              <w:rPr>
                <w:i/>
                <w:sz w:val="20"/>
                <w:szCs w:val="20"/>
              </w:rPr>
            </w:pPr>
            <w:r w:rsidRPr="00F502BC">
              <w:rPr>
                <w:i/>
                <w:sz w:val="20"/>
                <w:szCs w:val="20"/>
              </w:rPr>
              <w:t>Отрывки из «Повести временных лет»: «Повесть о Никите Кожемяке», «Повесть о Константине и Мефодии», «Наставления Ярослава Мудрого».</w:t>
            </w:r>
          </w:p>
        </w:tc>
        <w:tc>
          <w:tcPr>
            <w:tcW w:w="75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</w:tr>
      <w:tr w:rsidR="008D6ED5" w:rsidRPr="00F502BC" w:rsidTr="007608CC">
        <w:trPr>
          <w:cantSplit/>
          <w:trHeight w:val="424"/>
        </w:trPr>
        <w:tc>
          <w:tcPr>
            <w:tcW w:w="993" w:type="dxa"/>
            <w:vMerge w:val="restart"/>
            <w:textDirection w:val="btLr"/>
          </w:tcPr>
          <w:p w:rsidR="008D6ED5" w:rsidRPr="00F502BC" w:rsidRDefault="008D6ED5" w:rsidP="007608CC">
            <w:pPr>
              <w:ind w:left="113" w:right="113"/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 xml:space="preserve">Произведения </w:t>
            </w:r>
          </w:p>
          <w:p w:rsidR="008D6ED5" w:rsidRPr="00F502BC" w:rsidRDefault="008D6ED5" w:rsidP="007608CC">
            <w:pPr>
              <w:ind w:left="113" w:right="113"/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Л.Н. Толстого</w:t>
            </w:r>
          </w:p>
        </w:tc>
        <w:tc>
          <w:tcPr>
            <w:tcW w:w="4805" w:type="dxa"/>
            <w:vMerge w:val="restart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Учить выявлять точку зрения  автора, высказывать  собственное понимание произведения, подтверждать свое мнение словами из текста. Учить сравнивать разножанровые  произведения одного автора.</w:t>
            </w:r>
          </w:p>
        </w:tc>
        <w:tc>
          <w:tcPr>
            <w:tcW w:w="72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44</w:t>
            </w:r>
          </w:p>
        </w:tc>
        <w:tc>
          <w:tcPr>
            <w:tcW w:w="5885" w:type="dxa"/>
          </w:tcPr>
          <w:p w:rsidR="008D6ED5" w:rsidRPr="00F502BC" w:rsidRDefault="008D6ED5" w:rsidP="007608CC">
            <w:pPr>
              <w:rPr>
                <w:i/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Повторение изученных произведений Л.Н. Толстого</w:t>
            </w:r>
            <w:r w:rsidRPr="00F502BC">
              <w:rPr>
                <w:i/>
                <w:sz w:val="20"/>
                <w:szCs w:val="20"/>
              </w:rPr>
              <w:t>. «Воспоминания Л.Н. Толстого»</w:t>
            </w:r>
          </w:p>
        </w:tc>
        <w:tc>
          <w:tcPr>
            <w:tcW w:w="75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</w:tr>
      <w:tr w:rsidR="008D6ED5" w:rsidRPr="00F502BC" w:rsidTr="007608CC">
        <w:trPr>
          <w:cantSplit/>
          <w:trHeight w:val="424"/>
        </w:trPr>
        <w:tc>
          <w:tcPr>
            <w:tcW w:w="993" w:type="dxa"/>
            <w:vMerge/>
            <w:textDirection w:val="btLr"/>
          </w:tcPr>
          <w:p w:rsidR="008D6ED5" w:rsidRPr="00F502BC" w:rsidRDefault="008D6ED5" w:rsidP="007608C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05" w:type="dxa"/>
            <w:vMerge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45</w:t>
            </w:r>
          </w:p>
        </w:tc>
        <w:tc>
          <w:tcPr>
            <w:tcW w:w="5885" w:type="dxa"/>
          </w:tcPr>
          <w:p w:rsidR="008D6ED5" w:rsidRPr="00F502BC" w:rsidRDefault="008D6ED5" w:rsidP="007608CC">
            <w:pPr>
              <w:rPr>
                <w:i/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Рассказ «Акула»</w:t>
            </w:r>
            <w:r w:rsidRPr="00F502BC">
              <w:rPr>
                <w:i/>
                <w:sz w:val="20"/>
                <w:szCs w:val="20"/>
              </w:rPr>
              <w:t xml:space="preserve">    </w:t>
            </w:r>
          </w:p>
        </w:tc>
        <w:tc>
          <w:tcPr>
            <w:tcW w:w="75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</w:tr>
      <w:tr w:rsidR="008D6ED5" w:rsidRPr="00F502BC" w:rsidTr="007608CC">
        <w:trPr>
          <w:cantSplit/>
          <w:trHeight w:val="424"/>
        </w:trPr>
        <w:tc>
          <w:tcPr>
            <w:tcW w:w="993" w:type="dxa"/>
            <w:vMerge/>
            <w:textDirection w:val="btLr"/>
          </w:tcPr>
          <w:p w:rsidR="008D6ED5" w:rsidRPr="00F502BC" w:rsidRDefault="008D6ED5" w:rsidP="007608C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05" w:type="dxa"/>
            <w:vMerge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46</w:t>
            </w:r>
          </w:p>
        </w:tc>
        <w:tc>
          <w:tcPr>
            <w:tcW w:w="5885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Сказка «Два брата»</w:t>
            </w:r>
          </w:p>
        </w:tc>
        <w:tc>
          <w:tcPr>
            <w:tcW w:w="75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</w:tr>
      <w:tr w:rsidR="008D6ED5" w:rsidRPr="00F502BC" w:rsidTr="007608CC">
        <w:trPr>
          <w:cantSplit/>
          <w:trHeight w:val="424"/>
        </w:trPr>
        <w:tc>
          <w:tcPr>
            <w:tcW w:w="993" w:type="dxa"/>
            <w:vMerge/>
            <w:textDirection w:val="btLr"/>
          </w:tcPr>
          <w:p w:rsidR="008D6ED5" w:rsidRPr="00F502BC" w:rsidRDefault="008D6ED5" w:rsidP="007608C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05" w:type="dxa"/>
            <w:vMerge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47</w:t>
            </w:r>
          </w:p>
        </w:tc>
        <w:tc>
          <w:tcPr>
            <w:tcW w:w="5885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Басня «Мужик и Водяной»</w:t>
            </w:r>
          </w:p>
        </w:tc>
        <w:tc>
          <w:tcPr>
            <w:tcW w:w="75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</w:tr>
      <w:tr w:rsidR="008D6ED5" w:rsidRPr="00F502BC" w:rsidTr="007608CC">
        <w:trPr>
          <w:cantSplit/>
          <w:trHeight w:val="424"/>
        </w:trPr>
        <w:tc>
          <w:tcPr>
            <w:tcW w:w="993" w:type="dxa"/>
            <w:vMerge/>
            <w:textDirection w:val="btLr"/>
          </w:tcPr>
          <w:p w:rsidR="008D6ED5" w:rsidRPr="00F502BC" w:rsidRDefault="008D6ED5" w:rsidP="007608C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05" w:type="dxa"/>
            <w:vMerge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48</w:t>
            </w:r>
          </w:p>
        </w:tc>
        <w:tc>
          <w:tcPr>
            <w:tcW w:w="5885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Рассказ «Черепаха»</w:t>
            </w:r>
          </w:p>
        </w:tc>
        <w:tc>
          <w:tcPr>
            <w:tcW w:w="75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</w:tr>
      <w:tr w:rsidR="008D6ED5" w:rsidRPr="00F502BC" w:rsidTr="007608CC">
        <w:trPr>
          <w:cantSplit/>
          <w:trHeight w:val="424"/>
        </w:trPr>
        <w:tc>
          <w:tcPr>
            <w:tcW w:w="993" w:type="dxa"/>
            <w:vMerge/>
            <w:textDirection w:val="btLr"/>
          </w:tcPr>
          <w:p w:rsidR="008D6ED5" w:rsidRPr="00F502BC" w:rsidRDefault="008D6ED5" w:rsidP="007608C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05" w:type="dxa"/>
            <w:vMerge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49</w:t>
            </w:r>
          </w:p>
        </w:tc>
        <w:tc>
          <w:tcPr>
            <w:tcW w:w="5885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Рассказ «Русак»</w:t>
            </w:r>
          </w:p>
        </w:tc>
        <w:tc>
          <w:tcPr>
            <w:tcW w:w="75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</w:tr>
      <w:tr w:rsidR="008D6ED5" w:rsidRPr="00F502BC" w:rsidTr="007608CC">
        <w:trPr>
          <w:cantSplit/>
          <w:trHeight w:val="424"/>
        </w:trPr>
        <w:tc>
          <w:tcPr>
            <w:tcW w:w="993" w:type="dxa"/>
            <w:vMerge/>
            <w:textDirection w:val="btLr"/>
          </w:tcPr>
          <w:p w:rsidR="008D6ED5" w:rsidRPr="00F502BC" w:rsidRDefault="008D6ED5" w:rsidP="007608C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05" w:type="dxa"/>
            <w:vMerge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50</w:t>
            </w:r>
          </w:p>
        </w:tc>
        <w:tc>
          <w:tcPr>
            <w:tcW w:w="5885" w:type="dxa"/>
          </w:tcPr>
          <w:p w:rsidR="008D6ED5" w:rsidRPr="00F502BC" w:rsidRDefault="008D6ED5" w:rsidP="007608CC">
            <w:pPr>
              <w:rPr>
                <w:i/>
                <w:sz w:val="20"/>
                <w:szCs w:val="20"/>
              </w:rPr>
            </w:pPr>
            <w:r w:rsidRPr="00F502BC">
              <w:rPr>
                <w:i/>
                <w:sz w:val="20"/>
                <w:szCs w:val="20"/>
              </w:rPr>
              <w:t>Быль Л.Н. Толстого «Кавказский пленник»</w:t>
            </w:r>
          </w:p>
        </w:tc>
        <w:tc>
          <w:tcPr>
            <w:tcW w:w="75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</w:tr>
      <w:tr w:rsidR="008D6ED5" w:rsidRPr="00F502BC" w:rsidTr="007608CC">
        <w:trPr>
          <w:cantSplit/>
          <w:trHeight w:val="424"/>
        </w:trPr>
        <w:tc>
          <w:tcPr>
            <w:tcW w:w="993" w:type="dxa"/>
            <w:vMerge/>
            <w:textDirection w:val="btLr"/>
          </w:tcPr>
          <w:p w:rsidR="008D6ED5" w:rsidRPr="00F502BC" w:rsidRDefault="008D6ED5" w:rsidP="007608C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05" w:type="dxa"/>
            <w:vMerge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51</w:t>
            </w:r>
          </w:p>
        </w:tc>
        <w:tc>
          <w:tcPr>
            <w:tcW w:w="5885" w:type="dxa"/>
          </w:tcPr>
          <w:p w:rsidR="008D6ED5" w:rsidRPr="00F502BC" w:rsidRDefault="008D6ED5" w:rsidP="007608CC">
            <w:pPr>
              <w:rPr>
                <w:i/>
                <w:sz w:val="20"/>
                <w:szCs w:val="20"/>
              </w:rPr>
            </w:pPr>
            <w:r w:rsidRPr="00F502BC">
              <w:rPr>
                <w:i/>
                <w:sz w:val="20"/>
                <w:szCs w:val="20"/>
              </w:rPr>
              <w:t>Быль Л.Н. Толстого «Кавказский пленник»</w:t>
            </w:r>
          </w:p>
        </w:tc>
        <w:tc>
          <w:tcPr>
            <w:tcW w:w="75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</w:tr>
      <w:tr w:rsidR="008D6ED5" w:rsidRPr="00F502BC" w:rsidTr="007608CC">
        <w:trPr>
          <w:cantSplit/>
          <w:trHeight w:val="424"/>
        </w:trPr>
        <w:tc>
          <w:tcPr>
            <w:tcW w:w="993" w:type="dxa"/>
            <w:vMerge/>
            <w:textDirection w:val="btLr"/>
          </w:tcPr>
          <w:p w:rsidR="008D6ED5" w:rsidRPr="00F502BC" w:rsidRDefault="008D6ED5" w:rsidP="007608C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05" w:type="dxa"/>
            <w:vMerge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52</w:t>
            </w:r>
          </w:p>
        </w:tc>
        <w:tc>
          <w:tcPr>
            <w:tcW w:w="5885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 xml:space="preserve">Урок-обобщение. </w:t>
            </w:r>
            <w:r w:rsidRPr="00F502BC">
              <w:rPr>
                <w:i/>
                <w:sz w:val="20"/>
                <w:szCs w:val="20"/>
              </w:rPr>
              <w:t>Комплексная разноуровневая проверочная работа</w:t>
            </w:r>
          </w:p>
        </w:tc>
        <w:tc>
          <w:tcPr>
            <w:tcW w:w="75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</w:tr>
      <w:tr w:rsidR="008D6ED5" w:rsidRPr="00F502BC" w:rsidTr="007608CC">
        <w:trPr>
          <w:cantSplit/>
          <w:trHeight w:val="652"/>
        </w:trPr>
        <w:tc>
          <w:tcPr>
            <w:tcW w:w="993" w:type="dxa"/>
            <w:vMerge w:val="restart"/>
            <w:textDirection w:val="btLr"/>
          </w:tcPr>
          <w:p w:rsidR="008D6ED5" w:rsidRPr="00F502BC" w:rsidRDefault="008D6ED5" w:rsidP="007608CC">
            <w:pPr>
              <w:ind w:left="113" w:right="113"/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Стихи</w:t>
            </w:r>
          </w:p>
          <w:p w:rsidR="008D6ED5" w:rsidRPr="00F502BC" w:rsidRDefault="008D6ED5" w:rsidP="007608CC">
            <w:pPr>
              <w:ind w:left="113" w:right="113"/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 xml:space="preserve"> А. А.Блок</w:t>
            </w:r>
          </w:p>
        </w:tc>
        <w:tc>
          <w:tcPr>
            <w:tcW w:w="4805" w:type="dxa"/>
            <w:vMerge w:val="restart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Учить воспринимать стихи, отмечая ритм, тон, темп; развивать внимание к художественному слову, учить понимать образный смысл произведения; выразительно читать стихотворения, передавая чувства и настроение.</w:t>
            </w:r>
          </w:p>
        </w:tc>
        <w:tc>
          <w:tcPr>
            <w:tcW w:w="72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53</w:t>
            </w:r>
          </w:p>
        </w:tc>
        <w:tc>
          <w:tcPr>
            <w:tcW w:w="5885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Стихи о Родине. «Россия»</w:t>
            </w:r>
          </w:p>
        </w:tc>
        <w:tc>
          <w:tcPr>
            <w:tcW w:w="75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</w:tr>
      <w:tr w:rsidR="008D6ED5" w:rsidRPr="00F502BC" w:rsidTr="007608CC">
        <w:trPr>
          <w:cantSplit/>
          <w:trHeight w:val="517"/>
        </w:trPr>
        <w:tc>
          <w:tcPr>
            <w:tcW w:w="993" w:type="dxa"/>
            <w:vMerge/>
            <w:textDirection w:val="btLr"/>
          </w:tcPr>
          <w:p w:rsidR="008D6ED5" w:rsidRPr="00F502BC" w:rsidRDefault="008D6ED5" w:rsidP="007608C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05" w:type="dxa"/>
            <w:vMerge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54</w:t>
            </w:r>
          </w:p>
        </w:tc>
        <w:tc>
          <w:tcPr>
            <w:tcW w:w="5885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«Рождество»</w:t>
            </w:r>
          </w:p>
        </w:tc>
        <w:tc>
          <w:tcPr>
            <w:tcW w:w="75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</w:tr>
      <w:tr w:rsidR="008D6ED5" w:rsidRPr="00F502BC" w:rsidTr="007608CC">
        <w:trPr>
          <w:cantSplit/>
          <w:trHeight w:val="361"/>
        </w:trPr>
        <w:tc>
          <w:tcPr>
            <w:tcW w:w="993" w:type="dxa"/>
            <w:vMerge/>
            <w:textDirection w:val="btLr"/>
          </w:tcPr>
          <w:p w:rsidR="008D6ED5" w:rsidRPr="00F502BC" w:rsidRDefault="008D6ED5" w:rsidP="007608C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05" w:type="dxa"/>
            <w:vMerge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8D6ED5" w:rsidRPr="00F502BC" w:rsidRDefault="008D6ED5" w:rsidP="007608CC">
            <w:pPr>
              <w:jc w:val="center"/>
              <w:rPr>
                <w:i/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55</w:t>
            </w:r>
          </w:p>
        </w:tc>
        <w:tc>
          <w:tcPr>
            <w:tcW w:w="5885" w:type="dxa"/>
          </w:tcPr>
          <w:p w:rsidR="008D6ED5" w:rsidRPr="00F502BC" w:rsidRDefault="008D6ED5" w:rsidP="007608CC">
            <w:pPr>
              <w:rPr>
                <w:i/>
                <w:sz w:val="20"/>
                <w:szCs w:val="20"/>
              </w:rPr>
            </w:pPr>
            <w:r w:rsidRPr="00F502BC">
              <w:rPr>
                <w:i/>
                <w:sz w:val="20"/>
                <w:szCs w:val="20"/>
              </w:rPr>
              <w:t>«На поле Куликовском»</w:t>
            </w:r>
          </w:p>
        </w:tc>
        <w:tc>
          <w:tcPr>
            <w:tcW w:w="75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</w:tr>
      <w:tr w:rsidR="008D6ED5" w:rsidRPr="00F502BC" w:rsidTr="007608CC">
        <w:trPr>
          <w:cantSplit/>
          <w:trHeight w:val="736"/>
        </w:trPr>
        <w:tc>
          <w:tcPr>
            <w:tcW w:w="993" w:type="dxa"/>
            <w:vMerge w:val="restart"/>
            <w:textDirection w:val="btLr"/>
          </w:tcPr>
          <w:p w:rsidR="008D6ED5" w:rsidRPr="00F502BC" w:rsidRDefault="008D6ED5" w:rsidP="007608CC">
            <w:pPr>
              <w:ind w:left="113" w:right="113"/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Стихи</w:t>
            </w:r>
          </w:p>
          <w:p w:rsidR="008D6ED5" w:rsidRPr="00F502BC" w:rsidRDefault="008D6ED5" w:rsidP="007608CC">
            <w:pPr>
              <w:ind w:left="113" w:right="113"/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 xml:space="preserve"> К. Д. Бальмонта</w:t>
            </w:r>
          </w:p>
        </w:tc>
        <w:tc>
          <w:tcPr>
            <w:tcW w:w="4805" w:type="dxa"/>
            <w:vMerge w:val="restart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Ввести в круг чтения  произведения Бальмонта. Учить различать стихи Бальмонта по темам, интонационному рисунку. Отрабатывать навыки выразительного чтения.</w:t>
            </w:r>
          </w:p>
        </w:tc>
        <w:tc>
          <w:tcPr>
            <w:tcW w:w="72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56</w:t>
            </w:r>
          </w:p>
        </w:tc>
        <w:tc>
          <w:tcPr>
            <w:tcW w:w="5885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Стихи о Родине, природе. «Россия»</w:t>
            </w:r>
          </w:p>
        </w:tc>
        <w:tc>
          <w:tcPr>
            <w:tcW w:w="75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</w:tr>
      <w:tr w:rsidR="008D6ED5" w:rsidRPr="00F502BC" w:rsidTr="007608CC">
        <w:trPr>
          <w:cantSplit/>
          <w:trHeight w:val="424"/>
        </w:trPr>
        <w:tc>
          <w:tcPr>
            <w:tcW w:w="993" w:type="dxa"/>
            <w:vMerge/>
            <w:textDirection w:val="btLr"/>
          </w:tcPr>
          <w:p w:rsidR="008D6ED5" w:rsidRPr="00F502BC" w:rsidRDefault="008D6ED5" w:rsidP="007608C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805" w:type="dxa"/>
            <w:vMerge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57</w:t>
            </w:r>
          </w:p>
        </w:tc>
        <w:tc>
          <w:tcPr>
            <w:tcW w:w="5885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Стихи о Родине. природе. «К зиме»</w:t>
            </w:r>
          </w:p>
        </w:tc>
        <w:tc>
          <w:tcPr>
            <w:tcW w:w="75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</w:tr>
      <w:tr w:rsidR="008D6ED5" w:rsidRPr="00F502BC" w:rsidTr="007608CC">
        <w:trPr>
          <w:cantSplit/>
          <w:trHeight w:val="424"/>
        </w:trPr>
        <w:tc>
          <w:tcPr>
            <w:tcW w:w="993" w:type="dxa"/>
            <w:vMerge/>
            <w:textDirection w:val="btLr"/>
          </w:tcPr>
          <w:p w:rsidR="008D6ED5" w:rsidRPr="00F502BC" w:rsidRDefault="008D6ED5" w:rsidP="007608C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805" w:type="dxa"/>
            <w:vMerge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58</w:t>
            </w:r>
          </w:p>
        </w:tc>
        <w:tc>
          <w:tcPr>
            <w:tcW w:w="5885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Стихи о природе. «Снежинка», «Камыши»</w:t>
            </w:r>
          </w:p>
        </w:tc>
        <w:tc>
          <w:tcPr>
            <w:tcW w:w="75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</w:tr>
      <w:tr w:rsidR="008D6ED5" w:rsidRPr="00F502BC" w:rsidTr="007608CC">
        <w:trPr>
          <w:cantSplit/>
          <w:trHeight w:val="424"/>
        </w:trPr>
        <w:tc>
          <w:tcPr>
            <w:tcW w:w="993" w:type="dxa"/>
            <w:vMerge/>
            <w:textDirection w:val="btLr"/>
          </w:tcPr>
          <w:p w:rsidR="008D6ED5" w:rsidRPr="00F502BC" w:rsidRDefault="008D6ED5" w:rsidP="007608C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805" w:type="dxa"/>
            <w:vMerge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59</w:t>
            </w:r>
          </w:p>
        </w:tc>
        <w:tc>
          <w:tcPr>
            <w:tcW w:w="5885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Сказочные стихи. «У чудищ», «Как я пишу стихи»</w:t>
            </w:r>
          </w:p>
        </w:tc>
        <w:tc>
          <w:tcPr>
            <w:tcW w:w="75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</w:tr>
      <w:tr w:rsidR="008D6ED5" w:rsidRPr="00F502BC" w:rsidTr="007608CC">
        <w:trPr>
          <w:cantSplit/>
          <w:trHeight w:val="424"/>
        </w:trPr>
        <w:tc>
          <w:tcPr>
            <w:tcW w:w="993" w:type="dxa"/>
            <w:vMerge/>
            <w:textDirection w:val="btLr"/>
          </w:tcPr>
          <w:p w:rsidR="008D6ED5" w:rsidRPr="00F502BC" w:rsidRDefault="008D6ED5" w:rsidP="007608C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805" w:type="dxa"/>
            <w:vMerge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60</w:t>
            </w:r>
          </w:p>
        </w:tc>
        <w:tc>
          <w:tcPr>
            <w:tcW w:w="5885" w:type="dxa"/>
          </w:tcPr>
          <w:p w:rsidR="008D6ED5" w:rsidRPr="00F502BC" w:rsidRDefault="008D6ED5" w:rsidP="007608CC">
            <w:pPr>
              <w:rPr>
                <w:i/>
                <w:sz w:val="20"/>
                <w:szCs w:val="20"/>
              </w:rPr>
            </w:pPr>
            <w:r w:rsidRPr="00F502BC">
              <w:rPr>
                <w:i/>
                <w:sz w:val="20"/>
                <w:szCs w:val="20"/>
              </w:rPr>
              <w:t>К.Д. Бальмонт «»Русский язык», «Золотая рыбка»</w:t>
            </w:r>
          </w:p>
        </w:tc>
        <w:tc>
          <w:tcPr>
            <w:tcW w:w="75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</w:tr>
      <w:tr w:rsidR="008D6ED5" w:rsidRPr="00F502BC" w:rsidTr="007608CC">
        <w:trPr>
          <w:cantSplit/>
          <w:trHeight w:val="424"/>
        </w:trPr>
        <w:tc>
          <w:tcPr>
            <w:tcW w:w="993" w:type="dxa"/>
            <w:vMerge w:val="restart"/>
            <w:textDirection w:val="btLr"/>
          </w:tcPr>
          <w:p w:rsidR="008D6ED5" w:rsidRPr="00F502BC" w:rsidRDefault="008D6ED5" w:rsidP="007608CC">
            <w:pPr>
              <w:ind w:left="113" w:right="113"/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 xml:space="preserve">Произведения </w:t>
            </w:r>
          </w:p>
          <w:p w:rsidR="008D6ED5" w:rsidRPr="00F502BC" w:rsidRDefault="008D6ED5" w:rsidP="007608CC">
            <w:pPr>
              <w:ind w:left="113" w:right="113"/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А. И. Куприна</w:t>
            </w:r>
          </w:p>
        </w:tc>
        <w:tc>
          <w:tcPr>
            <w:tcW w:w="4805" w:type="dxa"/>
            <w:vMerge w:val="restart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Познакомить с произведениями писателя, учить делить текст на части, подробно пересказывать весь рассказ и отдельные эпизоды. Учить рассказывать о герое и его поступках, понимать позицию автора и выражать свое мнение.</w:t>
            </w:r>
          </w:p>
        </w:tc>
        <w:tc>
          <w:tcPr>
            <w:tcW w:w="72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61</w:t>
            </w:r>
          </w:p>
        </w:tc>
        <w:tc>
          <w:tcPr>
            <w:tcW w:w="5885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«Скворцы»</w:t>
            </w:r>
          </w:p>
        </w:tc>
        <w:tc>
          <w:tcPr>
            <w:tcW w:w="75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</w:tr>
      <w:tr w:rsidR="008D6ED5" w:rsidRPr="00F502BC" w:rsidTr="007608CC">
        <w:trPr>
          <w:cantSplit/>
          <w:trHeight w:val="424"/>
        </w:trPr>
        <w:tc>
          <w:tcPr>
            <w:tcW w:w="993" w:type="dxa"/>
            <w:vMerge/>
            <w:textDirection w:val="btLr"/>
          </w:tcPr>
          <w:p w:rsidR="008D6ED5" w:rsidRPr="00F502BC" w:rsidRDefault="008D6ED5" w:rsidP="007608C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805" w:type="dxa"/>
            <w:vMerge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62</w:t>
            </w:r>
          </w:p>
        </w:tc>
        <w:tc>
          <w:tcPr>
            <w:tcW w:w="5885" w:type="dxa"/>
          </w:tcPr>
          <w:p w:rsidR="008D6ED5" w:rsidRPr="00F502BC" w:rsidRDefault="008D6ED5" w:rsidP="007608CC">
            <w:pPr>
              <w:rPr>
                <w:i/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«Скворцы».</w:t>
            </w:r>
            <w:r w:rsidRPr="00F502BC">
              <w:rPr>
                <w:i/>
                <w:sz w:val="20"/>
                <w:szCs w:val="20"/>
              </w:rPr>
              <w:t>Литературный диктант</w:t>
            </w:r>
          </w:p>
        </w:tc>
        <w:tc>
          <w:tcPr>
            <w:tcW w:w="75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</w:tr>
      <w:tr w:rsidR="008D6ED5" w:rsidRPr="00F502BC" w:rsidTr="007608CC">
        <w:trPr>
          <w:cantSplit/>
          <w:trHeight w:val="424"/>
        </w:trPr>
        <w:tc>
          <w:tcPr>
            <w:tcW w:w="993" w:type="dxa"/>
            <w:vMerge/>
            <w:textDirection w:val="btLr"/>
          </w:tcPr>
          <w:p w:rsidR="008D6ED5" w:rsidRPr="00F502BC" w:rsidRDefault="008D6ED5" w:rsidP="007608C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805" w:type="dxa"/>
            <w:vMerge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63</w:t>
            </w:r>
          </w:p>
        </w:tc>
        <w:tc>
          <w:tcPr>
            <w:tcW w:w="5885" w:type="dxa"/>
          </w:tcPr>
          <w:p w:rsidR="008D6ED5" w:rsidRPr="00F502BC" w:rsidRDefault="008D6ED5" w:rsidP="007608CC">
            <w:pPr>
              <w:rPr>
                <w:i/>
                <w:sz w:val="20"/>
                <w:szCs w:val="20"/>
              </w:rPr>
            </w:pPr>
            <w:r w:rsidRPr="00F502BC">
              <w:rPr>
                <w:i/>
                <w:sz w:val="20"/>
                <w:szCs w:val="20"/>
              </w:rPr>
              <w:t>А.И.Куприн «Четверо нищих», В.В. Вересаев «Легенда», «Звезда»</w:t>
            </w:r>
          </w:p>
        </w:tc>
        <w:tc>
          <w:tcPr>
            <w:tcW w:w="75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</w:tr>
      <w:tr w:rsidR="008D6ED5" w:rsidRPr="00F502BC" w:rsidTr="007608CC">
        <w:trPr>
          <w:cantSplit/>
          <w:trHeight w:val="424"/>
        </w:trPr>
        <w:tc>
          <w:tcPr>
            <w:tcW w:w="993" w:type="dxa"/>
            <w:vMerge/>
            <w:textDirection w:val="btLr"/>
          </w:tcPr>
          <w:p w:rsidR="008D6ED5" w:rsidRPr="00F502BC" w:rsidRDefault="008D6ED5" w:rsidP="007608C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805" w:type="dxa"/>
            <w:vMerge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64</w:t>
            </w:r>
          </w:p>
        </w:tc>
        <w:tc>
          <w:tcPr>
            <w:tcW w:w="5885" w:type="dxa"/>
          </w:tcPr>
          <w:p w:rsidR="008D6ED5" w:rsidRPr="00F502BC" w:rsidRDefault="008D6ED5" w:rsidP="007608CC">
            <w:pPr>
              <w:rPr>
                <w:i/>
                <w:sz w:val="20"/>
                <w:szCs w:val="20"/>
              </w:rPr>
            </w:pPr>
            <w:r w:rsidRPr="00F502BC">
              <w:rPr>
                <w:i/>
                <w:sz w:val="20"/>
                <w:szCs w:val="20"/>
              </w:rPr>
              <w:t>Э. Сетон-Томпсон  Виннипегский волк», В.М. Песков «В гостях у  Сетон-Томпсона»</w:t>
            </w:r>
          </w:p>
        </w:tc>
        <w:tc>
          <w:tcPr>
            <w:tcW w:w="75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</w:tr>
      <w:tr w:rsidR="008D6ED5" w:rsidRPr="00F502BC" w:rsidTr="007608CC">
        <w:trPr>
          <w:cantSplit/>
          <w:trHeight w:val="424"/>
        </w:trPr>
        <w:tc>
          <w:tcPr>
            <w:tcW w:w="993" w:type="dxa"/>
            <w:vMerge/>
            <w:textDirection w:val="btLr"/>
          </w:tcPr>
          <w:p w:rsidR="008D6ED5" w:rsidRPr="00F502BC" w:rsidRDefault="008D6ED5" w:rsidP="007608C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805" w:type="dxa"/>
            <w:vMerge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65</w:t>
            </w:r>
          </w:p>
        </w:tc>
        <w:tc>
          <w:tcPr>
            <w:tcW w:w="5885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Урок – обобщение</w:t>
            </w:r>
            <w:r w:rsidRPr="00F502BC">
              <w:rPr>
                <w:i/>
                <w:sz w:val="20"/>
                <w:szCs w:val="20"/>
              </w:rPr>
              <w:t>. Текущая проверка навыка чтения вслух.</w:t>
            </w:r>
          </w:p>
        </w:tc>
        <w:tc>
          <w:tcPr>
            <w:tcW w:w="75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</w:tr>
      <w:tr w:rsidR="008D6ED5" w:rsidRPr="00F502BC" w:rsidTr="007608CC">
        <w:trPr>
          <w:cantSplit/>
          <w:trHeight w:val="424"/>
        </w:trPr>
        <w:tc>
          <w:tcPr>
            <w:tcW w:w="993" w:type="dxa"/>
            <w:vMerge w:val="restart"/>
            <w:textDirection w:val="btLr"/>
          </w:tcPr>
          <w:p w:rsidR="008D6ED5" w:rsidRPr="00F502BC" w:rsidRDefault="008D6ED5" w:rsidP="007608CC">
            <w:pPr>
              <w:ind w:left="113" w:right="113"/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 xml:space="preserve">Стихи </w:t>
            </w:r>
          </w:p>
          <w:p w:rsidR="008D6ED5" w:rsidRPr="00F502BC" w:rsidRDefault="008D6ED5" w:rsidP="007608CC">
            <w:pPr>
              <w:ind w:left="113" w:right="113"/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И.А. Бунина</w:t>
            </w:r>
          </w:p>
        </w:tc>
        <w:tc>
          <w:tcPr>
            <w:tcW w:w="4805" w:type="dxa"/>
            <w:vMerge w:val="restart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Ввести в круг чтения произведения Бунина, учить понимать чувства пота и выражать свои, наблюдать за ритмом, построением стихотворной строки, строфы, видами рифм.</w:t>
            </w:r>
          </w:p>
        </w:tc>
        <w:tc>
          <w:tcPr>
            <w:tcW w:w="72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66</w:t>
            </w:r>
          </w:p>
        </w:tc>
        <w:tc>
          <w:tcPr>
            <w:tcW w:w="5885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«Гаснет вечер, даль синеет…», «Шире, грудь, распахнись для принятия…»</w:t>
            </w:r>
          </w:p>
        </w:tc>
        <w:tc>
          <w:tcPr>
            <w:tcW w:w="75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</w:tr>
      <w:tr w:rsidR="008D6ED5" w:rsidRPr="00F502BC" w:rsidTr="007608CC">
        <w:trPr>
          <w:cantSplit/>
          <w:trHeight w:val="424"/>
        </w:trPr>
        <w:tc>
          <w:tcPr>
            <w:tcW w:w="993" w:type="dxa"/>
            <w:vMerge/>
            <w:textDirection w:val="btLr"/>
          </w:tcPr>
          <w:p w:rsidR="008D6ED5" w:rsidRPr="00F502BC" w:rsidRDefault="008D6ED5" w:rsidP="007608C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805" w:type="dxa"/>
            <w:vMerge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67</w:t>
            </w:r>
          </w:p>
        </w:tc>
        <w:tc>
          <w:tcPr>
            <w:tcW w:w="5885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«Листопад» (отрывок)</w:t>
            </w:r>
          </w:p>
        </w:tc>
        <w:tc>
          <w:tcPr>
            <w:tcW w:w="75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</w:tr>
      <w:tr w:rsidR="008D6ED5" w:rsidRPr="00F502BC" w:rsidTr="007608CC">
        <w:trPr>
          <w:cantSplit/>
          <w:trHeight w:val="424"/>
        </w:trPr>
        <w:tc>
          <w:tcPr>
            <w:tcW w:w="993" w:type="dxa"/>
            <w:vMerge/>
            <w:textDirection w:val="btLr"/>
          </w:tcPr>
          <w:p w:rsidR="008D6ED5" w:rsidRPr="00F502BC" w:rsidRDefault="008D6ED5" w:rsidP="007608C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05" w:type="dxa"/>
            <w:vMerge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68</w:t>
            </w:r>
          </w:p>
        </w:tc>
        <w:tc>
          <w:tcPr>
            <w:tcW w:w="5885" w:type="dxa"/>
          </w:tcPr>
          <w:p w:rsidR="008D6ED5" w:rsidRPr="00F502BC" w:rsidRDefault="008D6ED5" w:rsidP="007608CC">
            <w:pPr>
              <w:rPr>
                <w:i/>
                <w:sz w:val="20"/>
                <w:szCs w:val="20"/>
              </w:rPr>
            </w:pPr>
            <w:r w:rsidRPr="00F502BC">
              <w:rPr>
                <w:i/>
                <w:sz w:val="20"/>
                <w:szCs w:val="20"/>
              </w:rPr>
              <w:t>Н.А. Некрасов «Генерал Топтыгин», К. И. Чуковский «Н.А.Некрасов»</w:t>
            </w:r>
          </w:p>
        </w:tc>
        <w:tc>
          <w:tcPr>
            <w:tcW w:w="75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</w:tr>
      <w:tr w:rsidR="008D6ED5" w:rsidRPr="00F502BC" w:rsidTr="007608CC">
        <w:trPr>
          <w:cantSplit/>
          <w:trHeight w:val="424"/>
        </w:trPr>
        <w:tc>
          <w:tcPr>
            <w:tcW w:w="993" w:type="dxa"/>
            <w:vMerge/>
            <w:textDirection w:val="btLr"/>
          </w:tcPr>
          <w:p w:rsidR="008D6ED5" w:rsidRPr="00F502BC" w:rsidRDefault="008D6ED5" w:rsidP="007608C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05" w:type="dxa"/>
            <w:vMerge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69</w:t>
            </w:r>
          </w:p>
        </w:tc>
        <w:tc>
          <w:tcPr>
            <w:tcW w:w="5885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Урок-обобщение «Проверь себя»</w:t>
            </w:r>
          </w:p>
        </w:tc>
        <w:tc>
          <w:tcPr>
            <w:tcW w:w="75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</w:tr>
      <w:tr w:rsidR="008D6ED5" w:rsidRPr="00F502BC" w:rsidTr="007608CC">
        <w:trPr>
          <w:cantSplit/>
          <w:trHeight w:val="424"/>
        </w:trPr>
        <w:tc>
          <w:tcPr>
            <w:tcW w:w="993" w:type="dxa"/>
            <w:vMerge w:val="restart"/>
            <w:textDirection w:val="btLr"/>
          </w:tcPr>
          <w:p w:rsidR="008D6ED5" w:rsidRPr="00F502BC" w:rsidRDefault="008D6ED5" w:rsidP="007608CC">
            <w:pPr>
              <w:ind w:left="113" w:right="113"/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 xml:space="preserve">Произведения </w:t>
            </w:r>
          </w:p>
          <w:p w:rsidR="008D6ED5" w:rsidRPr="00F502BC" w:rsidRDefault="008D6ED5" w:rsidP="007608CC">
            <w:pPr>
              <w:ind w:left="113" w:right="113"/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С.Я. Маршака</w:t>
            </w:r>
          </w:p>
        </w:tc>
        <w:tc>
          <w:tcPr>
            <w:tcW w:w="4805" w:type="dxa"/>
            <w:vMerge w:val="restart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Обогатить читательский опыт знанием разножанровых произведений С. Я. Маршака, дать представление о Маршаке как о поте, переводчике, драматурге, сказочнике.</w:t>
            </w:r>
          </w:p>
        </w:tc>
        <w:tc>
          <w:tcPr>
            <w:tcW w:w="72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70</w:t>
            </w:r>
          </w:p>
        </w:tc>
        <w:tc>
          <w:tcPr>
            <w:tcW w:w="5885" w:type="dxa"/>
          </w:tcPr>
          <w:p w:rsidR="008D6ED5" w:rsidRPr="00F502BC" w:rsidRDefault="008D6ED5" w:rsidP="007608CC">
            <w:pPr>
              <w:rPr>
                <w:i/>
                <w:sz w:val="20"/>
                <w:szCs w:val="20"/>
              </w:rPr>
            </w:pPr>
            <w:r w:rsidRPr="00F502BC">
              <w:rPr>
                <w:i/>
                <w:sz w:val="20"/>
                <w:szCs w:val="20"/>
              </w:rPr>
              <w:t>С.Я. Маршак «Загадки», «Зеленая застава»</w:t>
            </w:r>
          </w:p>
        </w:tc>
        <w:tc>
          <w:tcPr>
            <w:tcW w:w="75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</w:tr>
      <w:tr w:rsidR="008D6ED5" w:rsidRPr="00F502BC" w:rsidTr="007608CC">
        <w:trPr>
          <w:cantSplit/>
          <w:trHeight w:val="424"/>
        </w:trPr>
        <w:tc>
          <w:tcPr>
            <w:tcW w:w="993" w:type="dxa"/>
            <w:vMerge/>
            <w:textDirection w:val="btLr"/>
          </w:tcPr>
          <w:p w:rsidR="008D6ED5" w:rsidRPr="00F502BC" w:rsidRDefault="008D6ED5" w:rsidP="007608C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05" w:type="dxa"/>
            <w:vMerge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71</w:t>
            </w:r>
          </w:p>
        </w:tc>
        <w:tc>
          <w:tcPr>
            <w:tcW w:w="5885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Пьеса – сказка «Двенадцать месяцев»</w:t>
            </w:r>
          </w:p>
        </w:tc>
        <w:tc>
          <w:tcPr>
            <w:tcW w:w="75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</w:tr>
      <w:tr w:rsidR="008D6ED5" w:rsidRPr="00F502BC" w:rsidTr="007608CC">
        <w:trPr>
          <w:cantSplit/>
          <w:trHeight w:val="424"/>
        </w:trPr>
        <w:tc>
          <w:tcPr>
            <w:tcW w:w="993" w:type="dxa"/>
            <w:vMerge/>
            <w:textDirection w:val="btLr"/>
          </w:tcPr>
          <w:p w:rsidR="008D6ED5" w:rsidRPr="00F502BC" w:rsidRDefault="008D6ED5" w:rsidP="007608C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05" w:type="dxa"/>
            <w:vMerge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72</w:t>
            </w:r>
          </w:p>
        </w:tc>
        <w:tc>
          <w:tcPr>
            <w:tcW w:w="5885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Пьеса – сказка «Двенадцать месяцев»</w:t>
            </w:r>
          </w:p>
        </w:tc>
        <w:tc>
          <w:tcPr>
            <w:tcW w:w="75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</w:tr>
      <w:tr w:rsidR="008D6ED5" w:rsidRPr="00F502BC" w:rsidTr="007608CC">
        <w:trPr>
          <w:cantSplit/>
          <w:trHeight w:val="424"/>
        </w:trPr>
        <w:tc>
          <w:tcPr>
            <w:tcW w:w="993" w:type="dxa"/>
            <w:vMerge/>
            <w:textDirection w:val="btLr"/>
          </w:tcPr>
          <w:p w:rsidR="008D6ED5" w:rsidRPr="00F502BC" w:rsidRDefault="008D6ED5" w:rsidP="007608C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05" w:type="dxa"/>
            <w:vMerge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73</w:t>
            </w:r>
          </w:p>
        </w:tc>
        <w:tc>
          <w:tcPr>
            <w:tcW w:w="5885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Пьеса – сказка «Двенадцать месяцев»</w:t>
            </w:r>
          </w:p>
        </w:tc>
        <w:tc>
          <w:tcPr>
            <w:tcW w:w="75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</w:tr>
      <w:tr w:rsidR="008D6ED5" w:rsidRPr="00F502BC" w:rsidTr="007608CC">
        <w:trPr>
          <w:cantSplit/>
          <w:trHeight w:val="424"/>
        </w:trPr>
        <w:tc>
          <w:tcPr>
            <w:tcW w:w="993" w:type="dxa"/>
            <w:vMerge/>
            <w:textDirection w:val="btLr"/>
          </w:tcPr>
          <w:p w:rsidR="008D6ED5" w:rsidRPr="00F502BC" w:rsidRDefault="008D6ED5" w:rsidP="007608C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05" w:type="dxa"/>
            <w:vMerge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74</w:t>
            </w:r>
          </w:p>
        </w:tc>
        <w:tc>
          <w:tcPr>
            <w:tcW w:w="5885" w:type="dxa"/>
          </w:tcPr>
          <w:p w:rsidR="008D6ED5" w:rsidRPr="00F502BC" w:rsidRDefault="008D6ED5" w:rsidP="007608CC">
            <w:pPr>
              <w:rPr>
                <w:i/>
                <w:sz w:val="20"/>
                <w:szCs w:val="20"/>
              </w:rPr>
            </w:pPr>
            <w:r w:rsidRPr="00F502BC">
              <w:rPr>
                <w:i/>
                <w:sz w:val="20"/>
                <w:szCs w:val="20"/>
              </w:rPr>
              <w:t>Пьеса Маршака «Сказка про козла»</w:t>
            </w:r>
          </w:p>
        </w:tc>
        <w:tc>
          <w:tcPr>
            <w:tcW w:w="75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</w:tr>
      <w:tr w:rsidR="008D6ED5" w:rsidRPr="00F502BC" w:rsidTr="007608CC">
        <w:trPr>
          <w:cantSplit/>
          <w:trHeight w:val="424"/>
        </w:trPr>
        <w:tc>
          <w:tcPr>
            <w:tcW w:w="993" w:type="dxa"/>
            <w:vMerge/>
            <w:textDirection w:val="btLr"/>
          </w:tcPr>
          <w:p w:rsidR="008D6ED5" w:rsidRPr="00F502BC" w:rsidRDefault="008D6ED5" w:rsidP="007608C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05" w:type="dxa"/>
            <w:vMerge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75</w:t>
            </w:r>
          </w:p>
        </w:tc>
        <w:tc>
          <w:tcPr>
            <w:tcW w:w="5885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Маршак – переводчик. Р. Бёрнс «В горах моё сердце…» (перевод С. Я. Маршака)</w:t>
            </w:r>
          </w:p>
        </w:tc>
        <w:tc>
          <w:tcPr>
            <w:tcW w:w="75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</w:tr>
      <w:tr w:rsidR="008D6ED5" w:rsidRPr="00F502BC" w:rsidTr="007608CC">
        <w:trPr>
          <w:cantSplit/>
          <w:trHeight w:val="424"/>
        </w:trPr>
        <w:tc>
          <w:tcPr>
            <w:tcW w:w="993" w:type="dxa"/>
            <w:vMerge/>
            <w:textDirection w:val="btLr"/>
          </w:tcPr>
          <w:p w:rsidR="008D6ED5" w:rsidRPr="00F502BC" w:rsidRDefault="008D6ED5" w:rsidP="007608C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05" w:type="dxa"/>
            <w:vMerge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76</w:t>
            </w:r>
          </w:p>
        </w:tc>
        <w:tc>
          <w:tcPr>
            <w:tcW w:w="5885" w:type="dxa"/>
          </w:tcPr>
          <w:p w:rsidR="008D6ED5" w:rsidRPr="00F502BC" w:rsidRDefault="008D6ED5" w:rsidP="007608CC">
            <w:pPr>
              <w:rPr>
                <w:i/>
                <w:sz w:val="20"/>
                <w:szCs w:val="20"/>
              </w:rPr>
            </w:pPr>
            <w:r w:rsidRPr="00F502BC">
              <w:rPr>
                <w:i/>
                <w:sz w:val="20"/>
                <w:szCs w:val="20"/>
              </w:rPr>
              <w:t>С.Я. Маршак «Ледяной остров»</w:t>
            </w:r>
          </w:p>
        </w:tc>
        <w:tc>
          <w:tcPr>
            <w:tcW w:w="75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</w:tr>
      <w:tr w:rsidR="008D6ED5" w:rsidRPr="00F502BC" w:rsidTr="007608CC">
        <w:trPr>
          <w:cantSplit/>
          <w:trHeight w:val="424"/>
        </w:trPr>
        <w:tc>
          <w:tcPr>
            <w:tcW w:w="993" w:type="dxa"/>
            <w:vMerge/>
            <w:textDirection w:val="btLr"/>
          </w:tcPr>
          <w:p w:rsidR="008D6ED5" w:rsidRPr="00F502BC" w:rsidRDefault="008D6ED5" w:rsidP="007608C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05" w:type="dxa"/>
            <w:vMerge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77</w:t>
            </w:r>
          </w:p>
        </w:tc>
        <w:tc>
          <w:tcPr>
            <w:tcW w:w="5885" w:type="dxa"/>
          </w:tcPr>
          <w:p w:rsidR="008D6ED5" w:rsidRPr="00F502BC" w:rsidRDefault="008D6ED5" w:rsidP="007608CC">
            <w:pPr>
              <w:rPr>
                <w:i/>
                <w:sz w:val="20"/>
                <w:szCs w:val="20"/>
              </w:rPr>
            </w:pPr>
            <w:r w:rsidRPr="00F502BC">
              <w:rPr>
                <w:i/>
                <w:sz w:val="20"/>
                <w:szCs w:val="20"/>
              </w:rPr>
              <w:t>Диагностические тесты и задания.</w:t>
            </w:r>
          </w:p>
        </w:tc>
        <w:tc>
          <w:tcPr>
            <w:tcW w:w="75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</w:tr>
      <w:tr w:rsidR="008D6ED5" w:rsidRPr="00F502BC" w:rsidTr="007608CC">
        <w:trPr>
          <w:cantSplit/>
          <w:trHeight w:val="424"/>
        </w:trPr>
        <w:tc>
          <w:tcPr>
            <w:tcW w:w="993" w:type="dxa"/>
            <w:vMerge/>
            <w:textDirection w:val="btLr"/>
          </w:tcPr>
          <w:p w:rsidR="008D6ED5" w:rsidRPr="00F502BC" w:rsidRDefault="008D6ED5" w:rsidP="007608C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05" w:type="dxa"/>
            <w:vMerge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78</w:t>
            </w:r>
          </w:p>
        </w:tc>
        <w:tc>
          <w:tcPr>
            <w:tcW w:w="5885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Библиотечный урок «Маршак – сказочник, пот, драматург, переводчик»</w:t>
            </w:r>
          </w:p>
        </w:tc>
        <w:tc>
          <w:tcPr>
            <w:tcW w:w="75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</w:tr>
      <w:tr w:rsidR="008D6ED5" w:rsidRPr="00F502BC" w:rsidTr="007608CC">
        <w:trPr>
          <w:cantSplit/>
          <w:trHeight w:val="502"/>
        </w:trPr>
        <w:tc>
          <w:tcPr>
            <w:tcW w:w="993" w:type="dxa"/>
            <w:vMerge w:val="restart"/>
            <w:textDirection w:val="btLr"/>
          </w:tcPr>
          <w:p w:rsidR="008D6ED5" w:rsidRPr="00F502BC" w:rsidRDefault="008D6ED5" w:rsidP="007608CC">
            <w:pPr>
              <w:ind w:left="113" w:right="113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Стихи Н.А. Заболоцкого</w:t>
            </w:r>
          </w:p>
        </w:tc>
        <w:tc>
          <w:tcPr>
            <w:tcW w:w="4805" w:type="dxa"/>
            <w:vMerge w:val="restart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Познакомить с темами стихов пота, наблюдать за особенностью использования сравнений в стихах Заболоцкого, работать над выразительностью чтения.</w:t>
            </w:r>
          </w:p>
        </w:tc>
        <w:tc>
          <w:tcPr>
            <w:tcW w:w="72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79</w:t>
            </w:r>
          </w:p>
        </w:tc>
        <w:tc>
          <w:tcPr>
            <w:tcW w:w="5885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«Детство»</w:t>
            </w:r>
          </w:p>
        </w:tc>
        <w:tc>
          <w:tcPr>
            <w:tcW w:w="75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</w:tr>
      <w:tr w:rsidR="008D6ED5" w:rsidRPr="00F502BC" w:rsidTr="007608CC">
        <w:trPr>
          <w:cantSplit/>
          <w:trHeight w:val="554"/>
        </w:trPr>
        <w:tc>
          <w:tcPr>
            <w:tcW w:w="993" w:type="dxa"/>
            <w:vMerge/>
            <w:textDirection w:val="btLr"/>
          </w:tcPr>
          <w:p w:rsidR="008D6ED5" w:rsidRPr="00F502BC" w:rsidRDefault="008D6ED5" w:rsidP="007608C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05" w:type="dxa"/>
            <w:vMerge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80</w:t>
            </w:r>
          </w:p>
        </w:tc>
        <w:tc>
          <w:tcPr>
            <w:tcW w:w="5885" w:type="dxa"/>
          </w:tcPr>
          <w:p w:rsidR="008D6ED5" w:rsidRPr="00F502BC" w:rsidRDefault="008D6ED5" w:rsidP="007608CC">
            <w:pPr>
              <w:rPr>
                <w:i/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 xml:space="preserve">«Лебедь в зоопарке», </w:t>
            </w:r>
            <w:r w:rsidRPr="00F502BC">
              <w:rPr>
                <w:i/>
                <w:sz w:val="20"/>
                <w:szCs w:val="20"/>
              </w:rPr>
              <w:t>«Весна в лесу»</w:t>
            </w:r>
          </w:p>
        </w:tc>
        <w:tc>
          <w:tcPr>
            <w:tcW w:w="75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</w:tr>
      <w:tr w:rsidR="008D6ED5" w:rsidRPr="00F502BC" w:rsidTr="007608CC">
        <w:trPr>
          <w:cantSplit/>
          <w:trHeight w:val="609"/>
        </w:trPr>
        <w:tc>
          <w:tcPr>
            <w:tcW w:w="993" w:type="dxa"/>
            <w:vMerge/>
            <w:textDirection w:val="btLr"/>
          </w:tcPr>
          <w:p w:rsidR="008D6ED5" w:rsidRPr="00F502BC" w:rsidRDefault="008D6ED5" w:rsidP="007608C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05" w:type="dxa"/>
            <w:vMerge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81</w:t>
            </w:r>
          </w:p>
        </w:tc>
        <w:tc>
          <w:tcPr>
            <w:tcW w:w="5885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Библиотечный урок. Книги со стихотворениями, изученными в 3 и 4 классах.</w:t>
            </w:r>
          </w:p>
        </w:tc>
        <w:tc>
          <w:tcPr>
            <w:tcW w:w="75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</w:tr>
      <w:tr w:rsidR="008D6ED5" w:rsidRPr="00F502BC" w:rsidTr="007608CC">
        <w:trPr>
          <w:cantSplit/>
          <w:trHeight w:val="424"/>
        </w:trPr>
        <w:tc>
          <w:tcPr>
            <w:tcW w:w="993" w:type="dxa"/>
            <w:textDirection w:val="btLr"/>
          </w:tcPr>
          <w:p w:rsidR="008D6ED5" w:rsidRPr="00F502BC" w:rsidRDefault="008D6ED5" w:rsidP="007608C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05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Учить работать с произведения о детях и для детей</w:t>
            </w:r>
          </w:p>
        </w:tc>
        <w:tc>
          <w:tcPr>
            <w:tcW w:w="72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82</w:t>
            </w:r>
          </w:p>
        </w:tc>
        <w:tc>
          <w:tcPr>
            <w:tcW w:w="5885" w:type="dxa"/>
          </w:tcPr>
          <w:p w:rsidR="008D6ED5" w:rsidRPr="00F502BC" w:rsidRDefault="008D6ED5" w:rsidP="007608CC">
            <w:pPr>
              <w:rPr>
                <w:i/>
                <w:sz w:val="20"/>
                <w:szCs w:val="20"/>
              </w:rPr>
            </w:pPr>
            <w:r w:rsidRPr="00F502BC">
              <w:rPr>
                <w:i/>
                <w:sz w:val="20"/>
                <w:szCs w:val="20"/>
              </w:rPr>
              <w:t>Стихотворение К.М. Симонова «сын артиллериста»</w:t>
            </w:r>
          </w:p>
        </w:tc>
        <w:tc>
          <w:tcPr>
            <w:tcW w:w="75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</w:tr>
      <w:tr w:rsidR="008D6ED5" w:rsidRPr="00F502BC" w:rsidTr="007608CC">
        <w:trPr>
          <w:cantSplit/>
          <w:trHeight w:val="424"/>
        </w:trPr>
        <w:tc>
          <w:tcPr>
            <w:tcW w:w="993" w:type="dxa"/>
            <w:vMerge w:val="restart"/>
            <w:textDirection w:val="btLr"/>
          </w:tcPr>
          <w:p w:rsidR="008D6ED5" w:rsidRPr="00F502BC" w:rsidRDefault="008D6ED5" w:rsidP="007608CC">
            <w:pPr>
              <w:ind w:left="113" w:right="113"/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Стихи Н. М. Рубцова</w:t>
            </w:r>
          </w:p>
        </w:tc>
        <w:tc>
          <w:tcPr>
            <w:tcW w:w="4805" w:type="dxa"/>
            <w:vMerge w:val="restart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Развивать внимание к художественному слову и учить понимать образный смысл произведений, учить сравнивать стихи русских потов о Родине и слышать авторскую речь и интонацию.</w:t>
            </w:r>
          </w:p>
        </w:tc>
        <w:tc>
          <w:tcPr>
            <w:tcW w:w="72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83</w:t>
            </w:r>
          </w:p>
        </w:tc>
        <w:tc>
          <w:tcPr>
            <w:tcW w:w="5885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Стихи о родной природе «Береза»</w:t>
            </w:r>
          </w:p>
        </w:tc>
        <w:tc>
          <w:tcPr>
            <w:tcW w:w="75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</w:tr>
      <w:tr w:rsidR="008D6ED5" w:rsidRPr="00F502BC" w:rsidTr="007608CC">
        <w:trPr>
          <w:cantSplit/>
          <w:trHeight w:val="424"/>
        </w:trPr>
        <w:tc>
          <w:tcPr>
            <w:tcW w:w="993" w:type="dxa"/>
            <w:vMerge/>
            <w:textDirection w:val="btLr"/>
          </w:tcPr>
          <w:p w:rsidR="008D6ED5" w:rsidRPr="00F502BC" w:rsidRDefault="008D6ED5" w:rsidP="007608C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05" w:type="dxa"/>
            <w:vMerge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84</w:t>
            </w:r>
          </w:p>
        </w:tc>
        <w:tc>
          <w:tcPr>
            <w:tcW w:w="5885" w:type="dxa"/>
          </w:tcPr>
          <w:p w:rsidR="008D6ED5" w:rsidRPr="00F502BC" w:rsidRDefault="008D6ED5" w:rsidP="007608CC">
            <w:pPr>
              <w:rPr>
                <w:i/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 xml:space="preserve">«Тихая моя родина», </w:t>
            </w:r>
            <w:r w:rsidRPr="00F502BC">
              <w:rPr>
                <w:i/>
                <w:sz w:val="20"/>
                <w:szCs w:val="20"/>
              </w:rPr>
              <w:t>«Ласточка»</w:t>
            </w:r>
          </w:p>
        </w:tc>
        <w:tc>
          <w:tcPr>
            <w:tcW w:w="75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</w:tr>
      <w:tr w:rsidR="008D6ED5" w:rsidRPr="00F502BC" w:rsidTr="007608CC">
        <w:trPr>
          <w:cantSplit/>
          <w:trHeight w:val="633"/>
        </w:trPr>
        <w:tc>
          <w:tcPr>
            <w:tcW w:w="993" w:type="dxa"/>
            <w:vMerge/>
            <w:textDirection w:val="btLr"/>
          </w:tcPr>
          <w:p w:rsidR="008D6ED5" w:rsidRPr="00F502BC" w:rsidRDefault="008D6ED5" w:rsidP="007608C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05" w:type="dxa"/>
            <w:vMerge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85</w:t>
            </w:r>
          </w:p>
        </w:tc>
        <w:tc>
          <w:tcPr>
            <w:tcW w:w="5885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 xml:space="preserve">Урок – обобщение «Страницы книгочея». </w:t>
            </w:r>
            <w:r w:rsidRPr="00F502BC">
              <w:rPr>
                <w:i/>
                <w:sz w:val="20"/>
                <w:szCs w:val="20"/>
              </w:rPr>
              <w:t>Текущая проверка навыка чтения молча</w:t>
            </w:r>
          </w:p>
        </w:tc>
        <w:tc>
          <w:tcPr>
            <w:tcW w:w="75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</w:tr>
      <w:tr w:rsidR="008D6ED5" w:rsidRPr="00F502BC" w:rsidTr="007608CC">
        <w:trPr>
          <w:cantSplit/>
          <w:trHeight w:val="424"/>
        </w:trPr>
        <w:tc>
          <w:tcPr>
            <w:tcW w:w="993" w:type="dxa"/>
            <w:vMerge w:val="restart"/>
            <w:textDirection w:val="btLr"/>
          </w:tcPr>
          <w:p w:rsidR="008D6ED5" w:rsidRPr="00F502BC" w:rsidRDefault="008D6ED5" w:rsidP="007608CC">
            <w:pPr>
              <w:ind w:left="113" w:right="113"/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Произведения С.В. Михалкова</w:t>
            </w:r>
          </w:p>
        </w:tc>
        <w:tc>
          <w:tcPr>
            <w:tcW w:w="4805" w:type="dxa"/>
            <w:vMerge w:val="restart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Учить работать с книгами С.В. Михалкова, учить определять виды строф и рифм, развивать внимание к художественному слову, выделять  эпитеты, сравнения.</w:t>
            </w:r>
          </w:p>
        </w:tc>
        <w:tc>
          <w:tcPr>
            <w:tcW w:w="72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86</w:t>
            </w:r>
          </w:p>
        </w:tc>
        <w:tc>
          <w:tcPr>
            <w:tcW w:w="5885" w:type="dxa"/>
          </w:tcPr>
          <w:p w:rsidR="008D6ED5" w:rsidRPr="00F502BC" w:rsidRDefault="008D6ED5" w:rsidP="007608CC">
            <w:pPr>
              <w:rPr>
                <w:i/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 xml:space="preserve">«Школа», «Хижина дяди Тома», </w:t>
            </w:r>
            <w:r w:rsidRPr="00F502BC">
              <w:rPr>
                <w:i/>
                <w:sz w:val="20"/>
                <w:szCs w:val="20"/>
              </w:rPr>
              <w:t>«Как бы жили мы без книг? »</w:t>
            </w:r>
          </w:p>
        </w:tc>
        <w:tc>
          <w:tcPr>
            <w:tcW w:w="75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</w:tr>
      <w:tr w:rsidR="008D6ED5" w:rsidRPr="00F502BC" w:rsidTr="007608CC">
        <w:trPr>
          <w:cantSplit/>
          <w:trHeight w:val="424"/>
        </w:trPr>
        <w:tc>
          <w:tcPr>
            <w:tcW w:w="993" w:type="dxa"/>
            <w:vMerge/>
            <w:textDirection w:val="btLr"/>
          </w:tcPr>
          <w:p w:rsidR="008D6ED5" w:rsidRPr="00F502BC" w:rsidRDefault="008D6ED5" w:rsidP="007608C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05" w:type="dxa"/>
            <w:vMerge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87</w:t>
            </w:r>
          </w:p>
        </w:tc>
        <w:tc>
          <w:tcPr>
            <w:tcW w:w="5885" w:type="dxa"/>
          </w:tcPr>
          <w:p w:rsidR="008D6ED5" w:rsidRPr="00F502BC" w:rsidRDefault="008D6ED5" w:rsidP="007608CC">
            <w:pPr>
              <w:rPr>
                <w:i/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 xml:space="preserve">Басни Михалкова «Зеркало», </w:t>
            </w:r>
            <w:r w:rsidRPr="00F502BC">
              <w:rPr>
                <w:i/>
                <w:sz w:val="20"/>
                <w:szCs w:val="20"/>
              </w:rPr>
              <w:t>«Любитель книг». «Чужая беда»</w:t>
            </w:r>
          </w:p>
        </w:tc>
        <w:tc>
          <w:tcPr>
            <w:tcW w:w="75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</w:tr>
      <w:tr w:rsidR="008D6ED5" w:rsidRPr="00F502BC" w:rsidTr="007608CC">
        <w:trPr>
          <w:cantSplit/>
          <w:trHeight w:val="424"/>
        </w:trPr>
        <w:tc>
          <w:tcPr>
            <w:tcW w:w="993" w:type="dxa"/>
            <w:vMerge/>
            <w:textDirection w:val="btLr"/>
          </w:tcPr>
          <w:p w:rsidR="008D6ED5" w:rsidRPr="00F502BC" w:rsidRDefault="008D6ED5" w:rsidP="007608C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05" w:type="dxa"/>
            <w:vMerge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88</w:t>
            </w:r>
          </w:p>
        </w:tc>
        <w:tc>
          <w:tcPr>
            <w:tcW w:w="5885" w:type="dxa"/>
          </w:tcPr>
          <w:p w:rsidR="008D6ED5" w:rsidRPr="00F502BC" w:rsidRDefault="008D6ED5" w:rsidP="007608CC">
            <w:pPr>
              <w:rPr>
                <w:i/>
                <w:sz w:val="20"/>
                <w:szCs w:val="20"/>
              </w:rPr>
            </w:pPr>
            <w:r w:rsidRPr="00F502BC">
              <w:rPr>
                <w:i/>
                <w:sz w:val="20"/>
                <w:szCs w:val="20"/>
              </w:rPr>
              <w:t>Сказка «Как старик корову продавал», басня «Дым без огня»</w:t>
            </w:r>
          </w:p>
        </w:tc>
        <w:tc>
          <w:tcPr>
            <w:tcW w:w="75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</w:tr>
      <w:tr w:rsidR="008D6ED5" w:rsidRPr="00F502BC" w:rsidTr="007608CC">
        <w:trPr>
          <w:cantSplit/>
          <w:trHeight w:val="1124"/>
        </w:trPr>
        <w:tc>
          <w:tcPr>
            <w:tcW w:w="993" w:type="dxa"/>
            <w:vMerge w:val="restart"/>
            <w:textDirection w:val="btLr"/>
          </w:tcPr>
          <w:p w:rsidR="008D6ED5" w:rsidRPr="00F502BC" w:rsidRDefault="008D6ED5" w:rsidP="007608CC">
            <w:pPr>
              <w:ind w:left="113" w:right="113"/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Юмористические произведения</w:t>
            </w:r>
          </w:p>
        </w:tc>
        <w:tc>
          <w:tcPr>
            <w:tcW w:w="4805" w:type="dxa"/>
            <w:vMerge w:val="restart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Повторить понятия «юмор», «ирония», юмористический рассказ». Обучать художественному пересказу.</w:t>
            </w:r>
          </w:p>
        </w:tc>
        <w:tc>
          <w:tcPr>
            <w:tcW w:w="72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89</w:t>
            </w:r>
          </w:p>
        </w:tc>
        <w:tc>
          <w:tcPr>
            <w:tcW w:w="5885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Н.Н.Носов «Федина  задача»</w:t>
            </w:r>
          </w:p>
        </w:tc>
        <w:tc>
          <w:tcPr>
            <w:tcW w:w="75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</w:tr>
      <w:tr w:rsidR="008D6ED5" w:rsidRPr="00F502BC" w:rsidTr="007608CC">
        <w:trPr>
          <w:cantSplit/>
          <w:trHeight w:val="970"/>
        </w:trPr>
        <w:tc>
          <w:tcPr>
            <w:tcW w:w="993" w:type="dxa"/>
            <w:vMerge/>
            <w:textDirection w:val="btLr"/>
          </w:tcPr>
          <w:p w:rsidR="008D6ED5" w:rsidRPr="00F502BC" w:rsidRDefault="008D6ED5" w:rsidP="007608C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05" w:type="dxa"/>
            <w:vMerge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90</w:t>
            </w:r>
          </w:p>
        </w:tc>
        <w:tc>
          <w:tcPr>
            <w:tcW w:w="5885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И.Л. Гамазкова Страдания»</w:t>
            </w:r>
          </w:p>
        </w:tc>
        <w:tc>
          <w:tcPr>
            <w:tcW w:w="75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</w:tr>
      <w:tr w:rsidR="008D6ED5" w:rsidRPr="00F502BC" w:rsidTr="007608CC">
        <w:trPr>
          <w:cantSplit/>
          <w:trHeight w:val="424"/>
        </w:trPr>
        <w:tc>
          <w:tcPr>
            <w:tcW w:w="993" w:type="dxa"/>
            <w:vMerge w:val="restart"/>
            <w:textDirection w:val="btLr"/>
          </w:tcPr>
          <w:p w:rsidR="008D6ED5" w:rsidRPr="00F502BC" w:rsidRDefault="008D6ED5" w:rsidP="007608CC">
            <w:pPr>
              <w:ind w:left="113" w:right="113"/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Очерки</w:t>
            </w:r>
          </w:p>
        </w:tc>
        <w:tc>
          <w:tcPr>
            <w:tcW w:w="4805" w:type="dxa"/>
            <w:vMerge w:val="restart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Сформировать представление об очерке и герое очерка. Учить определять идею очерка, выделять факты, даты, имена в текстах очерков, учить сравнивать художественный рассказ и очерк.</w:t>
            </w:r>
          </w:p>
        </w:tc>
        <w:tc>
          <w:tcPr>
            <w:tcW w:w="72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91</w:t>
            </w:r>
          </w:p>
        </w:tc>
        <w:tc>
          <w:tcPr>
            <w:tcW w:w="5885" w:type="dxa"/>
          </w:tcPr>
          <w:p w:rsidR="008D6ED5" w:rsidRPr="00F502BC" w:rsidRDefault="008D6ED5" w:rsidP="007608CC">
            <w:pPr>
              <w:rPr>
                <w:i/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Очерки о  Родине. И.С. Соколов-Микитов «Родина»</w:t>
            </w:r>
            <w:r w:rsidRPr="00F502BC">
              <w:rPr>
                <w:i/>
                <w:sz w:val="20"/>
                <w:szCs w:val="20"/>
              </w:rPr>
              <w:t>.М.А. Шолохов «Любимая мать-отчизна»</w:t>
            </w:r>
          </w:p>
        </w:tc>
        <w:tc>
          <w:tcPr>
            <w:tcW w:w="75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</w:tr>
      <w:tr w:rsidR="008D6ED5" w:rsidRPr="00F502BC" w:rsidTr="007608CC">
        <w:trPr>
          <w:cantSplit/>
          <w:trHeight w:val="424"/>
        </w:trPr>
        <w:tc>
          <w:tcPr>
            <w:tcW w:w="993" w:type="dxa"/>
            <w:vMerge/>
            <w:textDirection w:val="btLr"/>
          </w:tcPr>
          <w:p w:rsidR="008D6ED5" w:rsidRPr="00F502BC" w:rsidRDefault="008D6ED5" w:rsidP="007608C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05" w:type="dxa"/>
            <w:vMerge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92</w:t>
            </w:r>
          </w:p>
        </w:tc>
        <w:tc>
          <w:tcPr>
            <w:tcW w:w="5885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Очерки о людях. Н.С. Шер «Картины-сказки», А.И. Куприн «Сказки Пушкина»</w:t>
            </w:r>
          </w:p>
        </w:tc>
        <w:tc>
          <w:tcPr>
            <w:tcW w:w="75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</w:tr>
      <w:tr w:rsidR="008D6ED5" w:rsidRPr="00F502BC" w:rsidTr="007608CC">
        <w:trPr>
          <w:cantSplit/>
          <w:trHeight w:val="424"/>
        </w:trPr>
        <w:tc>
          <w:tcPr>
            <w:tcW w:w="993" w:type="dxa"/>
            <w:vMerge/>
            <w:textDirection w:val="btLr"/>
          </w:tcPr>
          <w:p w:rsidR="008D6ED5" w:rsidRPr="00F502BC" w:rsidRDefault="008D6ED5" w:rsidP="007608C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05" w:type="dxa"/>
            <w:vMerge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93</w:t>
            </w:r>
          </w:p>
        </w:tc>
        <w:tc>
          <w:tcPr>
            <w:tcW w:w="5885" w:type="dxa"/>
          </w:tcPr>
          <w:p w:rsidR="008D6ED5" w:rsidRPr="00F502BC" w:rsidRDefault="008D6ED5" w:rsidP="007608CC">
            <w:pPr>
              <w:rPr>
                <w:i/>
                <w:sz w:val="20"/>
                <w:szCs w:val="20"/>
              </w:rPr>
            </w:pPr>
            <w:r w:rsidRPr="00F502BC">
              <w:rPr>
                <w:i/>
                <w:sz w:val="20"/>
                <w:szCs w:val="20"/>
              </w:rPr>
              <w:t xml:space="preserve">Р. Сеф «О стихах Джона Чиарди». </w:t>
            </w:r>
            <w:r w:rsidRPr="00F502BC">
              <w:rPr>
                <w:sz w:val="20"/>
                <w:szCs w:val="20"/>
              </w:rPr>
              <w:t>Детские газеты и журналы.</w:t>
            </w:r>
          </w:p>
        </w:tc>
        <w:tc>
          <w:tcPr>
            <w:tcW w:w="75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</w:tr>
      <w:tr w:rsidR="008D6ED5" w:rsidRPr="00F502BC" w:rsidTr="007608CC">
        <w:trPr>
          <w:cantSplit/>
          <w:trHeight w:val="424"/>
        </w:trPr>
        <w:tc>
          <w:tcPr>
            <w:tcW w:w="993" w:type="dxa"/>
            <w:vMerge/>
            <w:textDirection w:val="btLr"/>
          </w:tcPr>
          <w:p w:rsidR="008D6ED5" w:rsidRPr="00F502BC" w:rsidRDefault="008D6ED5" w:rsidP="007608C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05" w:type="dxa"/>
            <w:vMerge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94</w:t>
            </w:r>
          </w:p>
        </w:tc>
        <w:tc>
          <w:tcPr>
            <w:tcW w:w="5885" w:type="dxa"/>
          </w:tcPr>
          <w:p w:rsidR="008D6ED5" w:rsidRPr="00F502BC" w:rsidRDefault="008D6ED5" w:rsidP="007608CC">
            <w:pPr>
              <w:rPr>
                <w:i/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 xml:space="preserve">Урок – обобщение. </w:t>
            </w:r>
            <w:r w:rsidRPr="00F502BC">
              <w:rPr>
                <w:i/>
                <w:sz w:val="20"/>
                <w:szCs w:val="20"/>
              </w:rPr>
              <w:t>М. Горький «О книгах», «О сказках»,Ю. Я. Яковлев «Право на жизнь»</w:t>
            </w:r>
          </w:p>
        </w:tc>
        <w:tc>
          <w:tcPr>
            <w:tcW w:w="75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</w:tr>
      <w:tr w:rsidR="008D6ED5" w:rsidRPr="00F502BC" w:rsidTr="007608CC">
        <w:trPr>
          <w:cantSplit/>
          <w:trHeight w:val="424"/>
        </w:trPr>
        <w:tc>
          <w:tcPr>
            <w:tcW w:w="993" w:type="dxa"/>
            <w:vMerge/>
            <w:textDirection w:val="btLr"/>
          </w:tcPr>
          <w:p w:rsidR="008D6ED5" w:rsidRPr="00F502BC" w:rsidRDefault="008D6ED5" w:rsidP="007608C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05" w:type="dxa"/>
            <w:vMerge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95</w:t>
            </w:r>
          </w:p>
        </w:tc>
        <w:tc>
          <w:tcPr>
            <w:tcW w:w="5885" w:type="dxa"/>
          </w:tcPr>
          <w:p w:rsidR="008D6ED5" w:rsidRPr="00F502BC" w:rsidRDefault="008D6ED5" w:rsidP="007608CC">
            <w:pPr>
              <w:rPr>
                <w:i/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 xml:space="preserve">Библиотечный урок. Писатели о писателях. </w:t>
            </w:r>
            <w:r w:rsidRPr="00F502BC">
              <w:rPr>
                <w:i/>
                <w:sz w:val="20"/>
                <w:szCs w:val="20"/>
              </w:rPr>
              <w:t>Итоговая проверка навыка чтения вслух.</w:t>
            </w:r>
          </w:p>
        </w:tc>
        <w:tc>
          <w:tcPr>
            <w:tcW w:w="75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</w:tr>
      <w:tr w:rsidR="008D6ED5" w:rsidRPr="00F502BC" w:rsidTr="007608CC">
        <w:trPr>
          <w:cantSplit/>
          <w:trHeight w:val="424"/>
        </w:trPr>
        <w:tc>
          <w:tcPr>
            <w:tcW w:w="993" w:type="dxa"/>
            <w:vMerge w:val="restart"/>
            <w:textDirection w:val="btLr"/>
          </w:tcPr>
          <w:p w:rsidR="008D6ED5" w:rsidRPr="00F502BC" w:rsidRDefault="008D6ED5" w:rsidP="007608CC">
            <w:pPr>
              <w:ind w:left="113" w:right="113"/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Путешествия, приключения, фантастика</w:t>
            </w:r>
          </w:p>
        </w:tc>
        <w:tc>
          <w:tcPr>
            <w:tcW w:w="4805" w:type="dxa"/>
            <w:vMerge w:val="restart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Ввести в круг чтения произведения о путешествиях  .приключениях, фантастике, учить сравнивать героев приключенческой литературы и фантастики (описание внешнего вида, поступков, отношения к миру).</w:t>
            </w:r>
          </w:p>
        </w:tc>
        <w:tc>
          <w:tcPr>
            <w:tcW w:w="72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96</w:t>
            </w:r>
          </w:p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97</w:t>
            </w:r>
          </w:p>
        </w:tc>
        <w:tc>
          <w:tcPr>
            <w:tcW w:w="5885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Н.П. Вагнер «Фея Фантаста», «Береза»</w:t>
            </w:r>
          </w:p>
        </w:tc>
        <w:tc>
          <w:tcPr>
            <w:tcW w:w="75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</w:tr>
      <w:tr w:rsidR="008D6ED5" w:rsidRPr="00F502BC" w:rsidTr="007608CC">
        <w:trPr>
          <w:cantSplit/>
          <w:trHeight w:val="424"/>
        </w:trPr>
        <w:tc>
          <w:tcPr>
            <w:tcW w:w="993" w:type="dxa"/>
            <w:vMerge/>
            <w:textDirection w:val="btLr"/>
          </w:tcPr>
          <w:p w:rsidR="008D6ED5" w:rsidRPr="00F502BC" w:rsidRDefault="008D6ED5" w:rsidP="007608C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05" w:type="dxa"/>
            <w:vMerge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98</w:t>
            </w:r>
          </w:p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99</w:t>
            </w:r>
          </w:p>
        </w:tc>
        <w:tc>
          <w:tcPr>
            <w:tcW w:w="5885" w:type="dxa"/>
          </w:tcPr>
          <w:p w:rsidR="008D6ED5" w:rsidRPr="00F502BC" w:rsidRDefault="008D6ED5" w:rsidP="007608CC">
            <w:pPr>
              <w:rPr>
                <w:i/>
                <w:sz w:val="20"/>
                <w:szCs w:val="20"/>
              </w:rPr>
            </w:pPr>
            <w:r w:rsidRPr="00F502BC">
              <w:rPr>
                <w:i/>
                <w:sz w:val="20"/>
                <w:szCs w:val="20"/>
              </w:rPr>
              <w:t>Н.П. Вагнер «Сказка», «Руф и Руфина»</w:t>
            </w:r>
          </w:p>
        </w:tc>
        <w:tc>
          <w:tcPr>
            <w:tcW w:w="75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</w:tr>
      <w:tr w:rsidR="008D6ED5" w:rsidRPr="00F502BC" w:rsidTr="007608CC">
        <w:trPr>
          <w:cantSplit/>
          <w:trHeight w:val="424"/>
        </w:trPr>
        <w:tc>
          <w:tcPr>
            <w:tcW w:w="993" w:type="dxa"/>
            <w:vMerge/>
            <w:textDirection w:val="btLr"/>
          </w:tcPr>
          <w:p w:rsidR="008D6ED5" w:rsidRPr="00F502BC" w:rsidRDefault="008D6ED5" w:rsidP="007608C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05" w:type="dxa"/>
            <w:vMerge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100</w:t>
            </w:r>
          </w:p>
        </w:tc>
        <w:tc>
          <w:tcPr>
            <w:tcW w:w="5885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Джонатан Свифт «Гулливер в стране лилипутов» (отдельные главы)</w:t>
            </w:r>
          </w:p>
        </w:tc>
        <w:tc>
          <w:tcPr>
            <w:tcW w:w="75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</w:tr>
      <w:tr w:rsidR="008D6ED5" w:rsidRPr="00F502BC" w:rsidTr="007608CC">
        <w:trPr>
          <w:cantSplit/>
          <w:trHeight w:val="424"/>
        </w:trPr>
        <w:tc>
          <w:tcPr>
            <w:tcW w:w="993" w:type="dxa"/>
            <w:vMerge/>
            <w:textDirection w:val="btLr"/>
          </w:tcPr>
          <w:p w:rsidR="008D6ED5" w:rsidRPr="00F502BC" w:rsidRDefault="008D6ED5" w:rsidP="007608C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05" w:type="dxa"/>
            <w:vMerge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101</w:t>
            </w:r>
          </w:p>
        </w:tc>
        <w:tc>
          <w:tcPr>
            <w:tcW w:w="5885" w:type="dxa"/>
          </w:tcPr>
          <w:p w:rsidR="008D6ED5" w:rsidRPr="00F502BC" w:rsidRDefault="008D6ED5" w:rsidP="007608CC">
            <w:pPr>
              <w:rPr>
                <w:i/>
                <w:sz w:val="20"/>
                <w:szCs w:val="20"/>
              </w:rPr>
            </w:pPr>
            <w:r w:rsidRPr="00F502BC">
              <w:rPr>
                <w:i/>
                <w:sz w:val="20"/>
                <w:szCs w:val="20"/>
              </w:rPr>
              <w:t>Итоговая разноуровневая контрольная работа</w:t>
            </w:r>
          </w:p>
        </w:tc>
        <w:tc>
          <w:tcPr>
            <w:tcW w:w="75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</w:tr>
      <w:tr w:rsidR="008D6ED5" w:rsidRPr="00F502BC" w:rsidTr="007608CC">
        <w:trPr>
          <w:cantSplit/>
          <w:trHeight w:val="710"/>
        </w:trPr>
        <w:tc>
          <w:tcPr>
            <w:tcW w:w="993" w:type="dxa"/>
            <w:vMerge/>
            <w:textDirection w:val="btLr"/>
          </w:tcPr>
          <w:p w:rsidR="008D6ED5" w:rsidRPr="00F502BC" w:rsidRDefault="008D6ED5" w:rsidP="007608C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05" w:type="dxa"/>
            <w:vMerge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102</w:t>
            </w:r>
          </w:p>
        </w:tc>
        <w:tc>
          <w:tcPr>
            <w:tcW w:w="5885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  <w:r w:rsidRPr="00F502BC">
              <w:rPr>
                <w:sz w:val="20"/>
                <w:szCs w:val="20"/>
              </w:rPr>
              <w:t>Библиотечный урок «В мире книг». Рекомендации для летнего чтения.</w:t>
            </w:r>
          </w:p>
        </w:tc>
        <w:tc>
          <w:tcPr>
            <w:tcW w:w="754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D6ED5" w:rsidRPr="00F502BC" w:rsidRDefault="008D6ED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8D6ED5" w:rsidRPr="00F502BC" w:rsidRDefault="008D6ED5" w:rsidP="007608CC">
            <w:pPr>
              <w:rPr>
                <w:sz w:val="20"/>
                <w:szCs w:val="20"/>
              </w:rPr>
            </w:pPr>
          </w:p>
        </w:tc>
      </w:tr>
    </w:tbl>
    <w:p w:rsidR="008D6ED5" w:rsidRDefault="008D6ED5" w:rsidP="008C6C4C">
      <w:pPr>
        <w:tabs>
          <w:tab w:val="left" w:pos="9298"/>
        </w:tabs>
        <w:rPr>
          <w:b/>
        </w:rPr>
      </w:pPr>
    </w:p>
    <w:sectPr w:rsidR="008D6ED5" w:rsidSect="008C6C4C">
      <w:footerReference w:type="default" r:id="rId9"/>
      <w:pgSz w:w="16838" w:h="11906" w:orient="landscape"/>
      <w:pgMar w:top="680" w:right="567" w:bottom="85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ED5" w:rsidRDefault="008D6ED5" w:rsidP="00736209">
      <w:r>
        <w:separator/>
      </w:r>
    </w:p>
  </w:endnote>
  <w:endnote w:type="continuationSeparator" w:id="0">
    <w:p w:rsidR="008D6ED5" w:rsidRDefault="008D6ED5" w:rsidP="00736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ED5" w:rsidRDefault="008D6ED5">
    <w:pPr>
      <w:pStyle w:val="Footer"/>
    </w:pPr>
    <w:fldSimple w:instr=" PAGE   \* MERGEFORMAT ">
      <w:r>
        <w:rPr>
          <w:noProof/>
        </w:rPr>
        <w:t>9</w:t>
      </w:r>
    </w:fldSimple>
  </w:p>
  <w:p w:rsidR="008D6ED5" w:rsidRDefault="008D6E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ED5" w:rsidRDefault="008D6ED5" w:rsidP="00736209">
      <w:r>
        <w:separator/>
      </w:r>
    </w:p>
  </w:footnote>
  <w:footnote w:type="continuationSeparator" w:id="0">
    <w:p w:rsidR="008D6ED5" w:rsidRDefault="008D6ED5" w:rsidP="00736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27FE9"/>
    <w:multiLevelType w:val="hybridMultilevel"/>
    <w:tmpl w:val="F9DC1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3489A"/>
    <w:multiLevelType w:val="hybridMultilevel"/>
    <w:tmpl w:val="FC54B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3753B"/>
    <w:multiLevelType w:val="hybridMultilevel"/>
    <w:tmpl w:val="1FF42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2217D"/>
    <w:multiLevelType w:val="hybridMultilevel"/>
    <w:tmpl w:val="B972E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D4C0286"/>
    <w:multiLevelType w:val="hybridMultilevel"/>
    <w:tmpl w:val="E04E96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C4C"/>
    <w:rsid w:val="0002350A"/>
    <w:rsid w:val="000819C6"/>
    <w:rsid w:val="00087F98"/>
    <w:rsid w:val="000C2F13"/>
    <w:rsid w:val="000D035C"/>
    <w:rsid w:val="00146E01"/>
    <w:rsid w:val="00194AC8"/>
    <w:rsid w:val="00350E4E"/>
    <w:rsid w:val="0039507F"/>
    <w:rsid w:val="003D286F"/>
    <w:rsid w:val="00430B81"/>
    <w:rsid w:val="00463156"/>
    <w:rsid w:val="0049150B"/>
    <w:rsid w:val="005519FA"/>
    <w:rsid w:val="006C3FF8"/>
    <w:rsid w:val="00736209"/>
    <w:rsid w:val="007371B6"/>
    <w:rsid w:val="007608CC"/>
    <w:rsid w:val="00764EF0"/>
    <w:rsid w:val="0079754E"/>
    <w:rsid w:val="007A7934"/>
    <w:rsid w:val="007E6B1D"/>
    <w:rsid w:val="007F257D"/>
    <w:rsid w:val="00831D1E"/>
    <w:rsid w:val="008C6C4C"/>
    <w:rsid w:val="008D3B15"/>
    <w:rsid w:val="008D6ED5"/>
    <w:rsid w:val="00977772"/>
    <w:rsid w:val="009A6469"/>
    <w:rsid w:val="00B82408"/>
    <w:rsid w:val="00B91E98"/>
    <w:rsid w:val="00B9497E"/>
    <w:rsid w:val="00C11AA6"/>
    <w:rsid w:val="00C62B5D"/>
    <w:rsid w:val="00C64B06"/>
    <w:rsid w:val="00C8529E"/>
    <w:rsid w:val="00CF4E41"/>
    <w:rsid w:val="00D34C36"/>
    <w:rsid w:val="00E82971"/>
    <w:rsid w:val="00E831DB"/>
    <w:rsid w:val="00EA1587"/>
    <w:rsid w:val="00F12C9B"/>
    <w:rsid w:val="00F502BC"/>
    <w:rsid w:val="00F8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C4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C6C4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C6C4C"/>
    <w:pPr>
      <w:ind w:left="720"/>
      <w:contextualSpacing/>
    </w:pPr>
  </w:style>
  <w:style w:type="paragraph" w:styleId="NoSpacing">
    <w:name w:val="No Spacing"/>
    <w:uiPriority w:val="99"/>
    <w:qFormat/>
    <w:rsid w:val="008C6C4C"/>
    <w:rPr>
      <w:rFonts w:eastAsia="Times New Roman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73620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36209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73620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36209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clas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9</Pages>
  <Words>2462</Words>
  <Characters>14040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Sony</cp:lastModifiedBy>
  <cp:revision>3</cp:revision>
  <dcterms:created xsi:type="dcterms:W3CDTF">2018-10-21T09:29:00Z</dcterms:created>
  <dcterms:modified xsi:type="dcterms:W3CDTF">2018-11-12T19:55:00Z</dcterms:modified>
</cp:coreProperties>
</file>