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Пояснительная записка</w:t>
      </w: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Рабочая программа по информатике и ИКТ для 11</w:t>
      </w:r>
      <w:r w:rsidR="004C68F4" w:rsidRPr="004C68F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A13650" w:rsidRPr="00A13650" w:rsidRDefault="00A13650" w:rsidP="00A13650">
      <w:pPr>
        <w:numPr>
          <w:ilvl w:val="0"/>
          <w:numId w:val="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Федеральный Закон от 29.12. 2012 г. № 273-ФЗ «Об образовании в Российской Федерации»;</w:t>
      </w:r>
    </w:p>
    <w:p w:rsidR="00A13650" w:rsidRPr="00A13650" w:rsidRDefault="00A13650" w:rsidP="00A13650">
      <w:pPr>
        <w:numPr>
          <w:ilvl w:val="0"/>
          <w:numId w:val="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13650" w:rsidRPr="00A13650" w:rsidRDefault="00A13650" w:rsidP="00A13650">
      <w:pPr>
        <w:numPr>
          <w:ilvl w:val="0"/>
          <w:numId w:val="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13650" w:rsidRPr="00A13650" w:rsidRDefault="00A13650" w:rsidP="00A13650">
      <w:pPr>
        <w:numPr>
          <w:ilvl w:val="0"/>
          <w:numId w:val="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2016 –2017 учебном году;</w:t>
      </w:r>
    </w:p>
    <w:p w:rsidR="00A13650" w:rsidRPr="00A13650" w:rsidRDefault="00A13650" w:rsidP="00A13650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Авторская программа. Семакин И.Г. Информатика и ИКТ. 10–11 классы. Базовый уровень.</w:t>
      </w:r>
    </w:p>
    <w:p w:rsidR="00A13650" w:rsidRPr="00A13650" w:rsidRDefault="00A13650" w:rsidP="00A13650">
      <w:pPr>
        <w:numPr>
          <w:ilvl w:val="0"/>
          <w:numId w:val="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13650" w:rsidRPr="00A13650" w:rsidRDefault="00A13650" w:rsidP="00A13650">
      <w:pPr>
        <w:numPr>
          <w:ilvl w:val="0"/>
          <w:numId w:val="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Основная образовательная программа среднего общего образования НОЧУ  «СОШ Феникс».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УМК: Семакин И. Г.,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Хеннер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 Е. К. Средняя школа. 10-11 класс. Базовый уровень.</w:t>
      </w:r>
    </w:p>
    <w:p w:rsidR="00A13650" w:rsidRPr="00A13650" w:rsidRDefault="00A13650" w:rsidP="00A13650">
      <w:pPr>
        <w:numPr>
          <w:ilvl w:val="0"/>
          <w:numId w:val="4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Информатика. 11 класс. Базовый уровень: учебник / И.Г. Семакин, Е.К.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Хеннер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, Т.Ю. Шеина. – М.: БИНОМ. Лаборатория знаний, 2014.</w:t>
      </w:r>
    </w:p>
    <w:p w:rsidR="00A13650" w:rsidRPr="00A13650" w:rsidRDefault="00A13650" w:rsidP="00A13650">
      <w:pPr>
        <w:numPr>
          <w:ilvl w:val="0"/>
          <w:numId w:val="5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Информатика. Примерная рабочая программа. 10–11 классы. Базовый уровень: учебно-методическое пособие / И.Г. Семакин. – М.: БИНОМ. Лаборатория знаний, 2015.</w:t>
      </w:r>
    </w:p>
    <w:p w:rsidR="00A13650" w:rsidRPr="00A13650" w:rsidRDefault="00A13650" w:rsidP="00A13650">
      <w:pPr>
        <w:numPr>
          <w:ilvl w:val="0"/>
          <w:numId w:val="5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Информатика. 10–11 класс. Базовый уровень: методическое пособие / М.С. Цветкова, И.Ю.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Хлобыстова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. – М.: БИНОМ. Лаборатория знаний, 2013.</w:t>
      </w:r>
    </w:p>
    <w:p w:rsidR="00A13650" w:rsidRPr="00A13650" w:rsidRDefault="00A13650" w:rsidP="00A13650">
      <w:pPr>
        <w:numPr>
          <w:ilvl w:val="0"/>
          <w:numId w:val="5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Электронное приложение к УМК. - metodist.lbz.ru</w:t>
      </w:r>
    </w:p>
    <w:p w:rsidR="00A13650" w:rsidRPr="00A13650" w:rsidRDefault="00A13650" w:rsidP="00A13650">
      <w:pPr>
        <w:numPr>
          <w:ilvl w:val="0"/>
          <w:numId w:val="5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Материалы авторской мастерской Семакина И. Г. - metodist.lbz.ru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Учебным планом НОЧУ СОШ Феникс » на изучение предмета информатика и ИКТ предусмотрено 68 часов в год в 11</w:t>
      </w:r>
      <w:r w:rsidR="004C68F4" w:rsidRPr="004C68F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 классе из расчёта 2 часа в неделю 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Разработанная учебная программа рассчитана на учащихся, освоивших базовый курс информатики и ИКТ в основной школе и курс информатики и ИКТ в 10 классе на базовом уровне.</w:t>
      </w:r>
    </w:p>
    <w:p w:rsidR="004C68F4" w:rsidRPr="00DE6EFF" w:rsidRDefault="004C68F4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4C68F4" w:rsidRPr="00DE6EFF" w:rsidRDefault="004C68F4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4C68F4" w:rsidRPr="00DE6EFF" w:rsidRDefault="004C68F4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4C68F4" w:rsidRPr="00DE6EFF" w:rsidRDefault="004C68F4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Планируемые результаты освоения учебного предмета, курса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Обязательные результаты изучения курса «Информатика и ИКТ» </w:t>
      </w:r>
      <w:r w:rsidR="00BA40B9" w:rsidRPr="00A13650">
        <w:rPr>
          <w:rFonts w:ascii="Arial" w:eastAsia="Times New Roman" w:hAnsi="Arial" w:cs="Arial"/>
          <w:sz w:val="19"/>
          <w:szCs w:val="19"/>
          <w:lang w:eastAsia="ru-RU"/>
        </w:rPr>
        <w:t>приведённые</w:t>
      </w: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 в этом разделе, полностью соответствуют стандарту. Требования направлены на реализацию деятельностного и личностно-ориентированного подходов, освоение учащимися интеллектуальной и практической деятельности, овладение знаниями и умениями, необходимыми в повседневной жизни.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Рубрика «Учащиеся должны знать» включает требования к учебному материалу, который усваивается и воспроизводится учащимися. Ученики должны понимать смысл изучаемых понятий, принципов и закономерностей.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Рубрика «Учащиеся должны уметь» включает требования: создавать информационные объекты, оперировать ими, оценивать числовые параметры информационных объектов и процессов, приводить </w:t>
      </w:r>
      <w:r w:rsidRPr="00A13650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примеры практического использования полученных знаний, осуществлять самостоятельный поиск учебной информации, применять средства информационных технологий для решения задач. Также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1. Информационные системы и базы данных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Учащиеся должны знать: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основные понятия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системологии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: система, структура, системный эффект, подсистема;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структура и основные свойства систем;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системный подход в науке и практике;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модели систем: модель «черного ящика», модель состава, структурную модель;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использование графов для описания структур систем;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база данных (БД);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основные понятия реляционных БД: запись, поле, тип поля, главный ключ;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определение и назначение систем управления базами данных (СУБД);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основы организации многотабличной БД;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схема БД;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целостность данных;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этапы создания многотабличной БД с помощью реляционной СУБД;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структуру команды запроса на выборку данных из БД;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организацию запроса на выборку в многотабличной БД;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основные логические операции, используемые в запросах;</w:t>
      </w:r>
    </w:p>
    <w:p w:rsidR="00A13650" w:rsidRPr="00A13650" w:rsidRDefault="00A13650" w:rsidP="00A13650">
      <w:pPr>
        <w:numPr>
          <w:ilvl w:val="0"/>
          <w:numId w:val="6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правила представления условия выборки на языке запросов и в конструкторе запросов.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Учащиеся должны уметь:</w:t>
      </w:r>
    </w:p>
    <w:p w:rsidR="00A13650" w:rsidRPr="00A13650" w:rsidRDefault="00A13650" w:rsidP="00A13650">
      <w:pPr>
        <w:numPr>
          <w:ilvl w:val="0"/>
          <w:numId w:val="7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приводить примеры систем (в быту, в природе, в науке и пр.);</w:t>
      </w:r>
    </w:p>
    <w:p w:rsidR="00A13650" w:rsidRPr="00A13650" w:rsidRDefault="00A13650" w:rsidP="00A13650">
      <w:pPr>
        <w:numPr>
          <w:ilvl w:val="0"/>
          <w:numId w:val="7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анализировать состав и структуру систем;</w:t>
      </w:r>
    </w:p>
    <w:p w:rsidR="00A13650" w:rsidRPr="00A13650" w:rsidRDefault="00A13650" w:rsidP="00A13650">
      <w:pPr>
        <w:numPr>
          <w:ilvl w:val="0"/>
          <w:numId w:val="7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различать связи материальные и информационные;</w:t>
      </w:r>
    </w:p>
    <w:p w:rsidR="00A13650" w:rsidRPr="00A13650" w:rsidRDefault="00A13650" w:rsidP="00A13650">
      <w:pPr>
        <w:numPr>
          <w:ilvl w:val="0"/>
          <w:numId w:val="7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создавать многотабличную БД средствами конкретной СУБД;</w:t>
      </w:r>
    </w:p>
    <w:p w:rsidR="00A13650" w:rsidRPr="00A13650" w:rsidRDefault="00A13650" w:rsidP="00A13650">
      <w:pPr>
        <w:numPr>
          <w:ilvl w:val="0"/>
          <w:numId w:val="7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реализовывать простые запросы на выборку данных в конструкторе запросов;</w:t>
      </w:r>
    </w:p>
    <w:p w:rsidR="00A13650" w:rsidRPr="00A13650" w:rsidRDefault="00A13650" w:rsidP="00A13650">
      <w:pPr>
        <w:numPr>
          <w:ilvl w:val="0"/>
          <w:numId w:val="7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реализовывать запросы со сложными условиями выборки.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2. Интернет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u w:val="single"/>
          <w:lang w:eastAsia="ru-RU"/>
        </w:rPr>
        <w:t>Учащиеся должны знать: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назначение коммуникационных служб Интернета;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назначение информационных служб Интернета;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прикладные протоколы;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основные понятия WWW: web-страница, web-сервер, web-сайт, web-браузер, HTTP-протокол, URL-адрес;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lastRenderedPageBreak/>
        <w:t>что такое поисковый каталог: организация, назначение;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поисковый указатель: организация, назначение;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какие существуют средства для создания Web-страниц;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виды Web-страниц и Web-сайта;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в чем состоит проектирование Web-сайта;</w:t>
      </w:r>
    </w:p>
    <w:p w:rsidR="00A13650" w:rsidRPr="00A13650" w:rsidRDefault="00A13650" w:rsidP="00A13650">
      <w:pPr>
        <w:numPr>
          <w:ilvl w:val="0"/>
          <w:numId w:val="8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значит опубликовать Web-сайт.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u w:val="single"/>
          <w:lang w:eastAsia="ru-RU"/>
        </w:rPr>
        <w:t>Учащиеся должны уметь:</w:t>
      </w:r>
    </w:p>
    <w:p w:rsidR="00A13650" w:rsidRPr="00A13650" w:rsidRDefault="00A13650" w:rsidP="00A13650">
      <w:pPr>
        <w:numPr>
          <w:ilvl w:val="0"/>
          <w:numId w:val="9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работать с электронной почтой;</w:t>
      </w:r>
    </w:p>
    <w:p w:rsidR="00A13650" w:rsidRPr="00A13650" w:rsidRDefault="00A13650" w:rsidP="00A13650">
      <w:pPr>
        <w:numPr>
          <w:ilvl w:val="0"/>
          <w:numId w:val="9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извлекать данные из файловых архивов;</w:t>
      </w:r>
    </w:p>
    <w:p w:rsidR="00A13650" w:rsidRPr="00A13650" w:rsidRDefault="00A13650" w:rsidP="00A13650">
      <w:pPr>
        <w:numPr>
          <w:ilvl w:val="0"/>
          <w:numId w:val="9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осуществлять поиск информации в Интернете с помощью поисковых каталогов и указателей;</w:t>
      </w:r>
    </w:p>
    <w:p w:rsidR="00A13650" w:rsidRPr="00A13650" w:rsidRDefault="00A13650" w:rsidP="00A13650">
      <w:pPr>
        <w:numPr>
          <w:ilvl w:val="0"/>
          <w:numId w:val="9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создать несложный Web-сайт с помощью средств автоматизированной разработки и публиковать Web-сайт.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3. Информационное моделирование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Учащиеся должны знать:</w:t>
      </w:r>
    </w:p>
    <w:p w:rsidR="00A13650" w:rsidRPr="00A13650" w:rsidRDefault="00A13650" w:rsidP="00A13650">
      <w:pPr>
        <w:numPr>
          <w:ilvl w:val="0"/>
          <w:numId w:val="10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понятие модели;</w:t>
      </w:r>
    </w:p>
    <w:p w:rsidR="00A13650" w:rsidRPr="00A13650" w:rsidRDefault="00A13650" w:rsidP="00A13650">
      <w:pPr>
        <w:numPr>
          <w:ilvl w:val="0"/>
          <w:numId w:val="10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понятие информационной модели;</w:t>
      </w:r>
    </w:p>
    <w:p w:rsidR="00A13650" w:rsidRPr="00A13650" w:rsidRDefault="00A13650" w:rsidP="00A13650">
      <w:pPr>
        <w:numPr>
          <w:ilvl w:val="0"/>
          <w:numId w:val="10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этапы построения компьютерной информационной модели;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понятия: величина, имя величины, тип величины, значение величины;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математическая модель;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формы представления зависимостей между величинами;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для решения каких практических задач используется статистика;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регрессионная модель;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как происходит прогнозирование по регрессионной модели;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корреляционная зависимость;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коэффициент корреляции;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какие существуют возможности у табличного процессора для выполнения корреляционного анализа;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оптимальное планирование;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ресурсы, как в модели описывается ограниченность ресурсов;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стратегическая цель планирования, какие условия для нее могут быть поставлены;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в чем состоит задача линейного программирования для нахождения оптимального плана;</w:t>
      </w:r>
    </w:p>
    <w:p w:rsidR="00A13650" w:rsidRPr="00A13650" w:rsidRDefault="00A13650" w:rsidP="00A13650">
      <w:pPr>
        <w:numPr>
          <w:ilvl w:val="0"/>
          <w:numId w:val="11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какие существуют возможности у табличного процессора для решения задачи линейного программирования.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Учащиеся должны уметь:</w:t>
      </w:r>
    </w:p>
    <w:p w:rsidR="00A13650" w:rsidRPr="00A13650" w:rsidRDefault="00A13650" w:rsidP="00A13650">
      <w:pPr>
        <w:numPr>
          <w:ilvl w:val="0"/>
          <w:numId w:val="1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 помощью электронных таблиц получать табличную и графическую форму зависимостей между величинами;</w:t>
      </w:r>
    </w:p>
    <w:p w:rsidR="00A13650" w:rsidRPr="00A13650" w:rsidRDefault="00A13650" w:rsidP="00A13650">
      <w:pPr>
        <w:numPr>
          <w:ilvl w:val="0"/>
          <w:numId w:val="1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используя табличный процессор, строить регрессионные модели заданных типов;</w:t>
      </w:r>
    </w:p>
    <w:p w:rsidR="00A13650" w:rsidRPr="00A13650" w:rsidRDefault="00A13650" w:rsidP="00A13650">
      <w:pPr>
        <w:numPr>
          <w:ilvl w:val="0"/>
          <w:numId w:val="1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осуществлять прогнозирование (восстановление значения и экстраполяцию) по регрессионной модели;</w:t>
      </w:r>
    </w:p>
    <w:p w:rsidR="00A13650" w:rsidRPr="00A13650" w:rsidRDefault="00A13650" w:rsidP="00A13650">
      <w:pPr>
        <w:numPr>
          <w:ilvl w:val="0"/>
          <w:numId w:val="1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Microsoft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Excel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);</w:t>
      </w:r>
    </w:p>
    <w:p w:rsidR="00A13650" w:rsidRPr="00A13650" w:rsidRDefault="00A13650" w:rsidP="00A13650">
      <w:pPr>
        <w:numPr>
          <w:ilvl w:val="0"/>
          <w:numId w:val="1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Microsoft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Excel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).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4. Социальная информатика. Защита информации. Информационная безопасность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Учащиеся должны знать:</w:t>
      </w:r>
    </w:p>
    <w:p w:rsidR="00A13650" w:rsidRPr="00A13650" w:rsidRDefault="00A13650" w:rsidP="00A13650">
      <w:pPr>
        <w:numPr>
          <w:ilvl w:val="0"/>
          <w:numId w:val="1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такое информационные ресурсы общества;</w:t>
      </w:r>
    </w:p>
    <w:p w:rsidR="00A13650" w:rsidRPr="00A13650" w:rsidRDefault="00A13650" w:rsidP="00A13650">
      <w:pPr>
        <w:numPr>
          <w:ilvl w:val="0"/>
          <w:numId w:val="1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из чего складывается рынок информационных ресурсов;</w:t>
      </w:r>
    </w:p>
    <w:p w:rsidR="00A13650" w:rsidRPr="00A13650" w:rsidRDefault="00A13650" w:rsidP="00A13650">
      <w:pPr>
        <w:numPr>
          <w:ilvl w:val="0"/>
          <w:numId w:val="1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что относится к информационным услугам;</w:t>
      </w:r>
    </w:p>
    <w:p w:rsidR="00A13650" w:rsidRPr="00A13650" w:rsidRDefault="00A13650" w:rsidP="00A13650">
      <w:pPr>
        <w:numPr>
          <w:ilvl w:val="0"/>
          <w:numId w:val="1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в чем состоят основные черты информационного общества;</w:t>
      </w:r>
    </w:p>
    <w:p w:rsidR="00A13650" w:rsidRPr="00A13650" w:rsidRDefault="00A13650" w:rsidP="00A13650">
      <w:pPr>
        <w:numPr>
          <w:ilvl w:val="0"/>
          <w:numId w:val="13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причины информационного кризиса и пути его преодоления;</w:t>
      </w:r>
    </w:p>
    <w:p w:rsidR="00A13650" w:rsidRPr="00A13650" w:rsidRDefault="00A13650" w:rsidP="00A13650">
      <w:pPr>
        <w:numPr>
          <w:ilvl w:val="0"/>
          <w:numId w:val="14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какие изменения в быту, в сфере образования будут происходить с формированием информационного общества;</w:t>
      </w:r>
    </w:p>
    <w:p w:rsidR="00A13650" w:rsidRPr="00A13650" w:rsidRDefault="00A13650" w:rsidP="00A13650">
      <w:pPr>
        <w:numPr>
          <w:ilvl w:val="0"/>
          <w:numId w:val="14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основные законодательные акты в информационной сфере;</w:t>
      </w:r>
    </w:p>
    <w:p w:rsidR="00A13650" w:rsidRPr="00A13650" w:rsidRDefault="00A13650" w:rsidP="00A13650">
      <w:pPr>
        <w:numPr>
          <w:ilvl w:val="0"/>
          <w:numId w:val="14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суть Доктрины информационной безопасности Российской Федерации.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Учащиеся должны уметь:</w:t>
      </w:r>
    </w:p>
    <w:p w:rsidR="00A13650" w:rsidRPr="00A13650" w:rsidRDefault="00A13650" w:rsidP="00A13650">
      <w:pPr>
        <w:numPr>
          <w:ilvl w:val="0"/>
          <w:numId w:val="15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соблюдать основные правовые и этические нормы в информационной сфере деятельности.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Содержание учебного предмета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1. Информационные системы и базы данных (11 ч)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Понятие системы. Свойства системы. Системный эффект. Системный подход.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Модели систем: модель «черного ящика», модель состава, структурная модель, граф, дерево. Построение структурной модели.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Информационные системы (ИС). Состав, техническая база и области применения ИС.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Понятие базы данных (БД) как информационной системы. Назначение БД. Предметная область. Модель данных. Виды моделей данных.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многотабличной БД.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Условия поиска информации, простые и сложные запросы. Логические выражения, условия отбора. Поиск, удаление и сортировка записей. Форма как объект БД для ввода данных. Отчет как итоговый документ работы ИС.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u w:val="single"/>
          <w:lang w:eastAsia="ru-RU"/>
        </w:rPr>
        <w:t>Практические: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 «Модели систем»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2 «Знакомство с СУБД»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3 «Создание БД»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4 «Реализация простых запросов в режиме конструктора запросов»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5 «Реализация сложных запросов»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6 «Расширение БД. Работа с формой и отчетами»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Контрольная работа 1. «Информационные системы и базы данных»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2. Интернет (10 ч.)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Назначение коммуникационных служб Интернета. Назначение информационных служб Интернета. Что такое прикладные протоколы. Основные понятия WWW: веб-страница, веб-сервер, веб-сайт, веб-браузер, HTTP-протокол, URL-адрес. Что такое поисковый каталог: организация, назначение. Что такое поисковый указатель: организация, назначение.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Какие существуют средства для создания веб-страниц. Веб сайты и их типы. Проектирование и публикация веб сайта. Средства автоматизированной разработки веб сайтов.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u w:val="single"/>
          <w:lang w:eastAsia="ru-RU"/>
        </w:rPr>
        <w:t>Практические: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7 «Работа с электронной почтой и телеконференциями»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Пр. 8 «Работа с браузером. Просмотр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wеb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-страниц. Сохранение загруженных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wеb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-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страниц»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9 «Работа с поисковыми системами»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10 «Разработка сайта «Моя семья»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11 «Разработка сайта «Животный мир»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12 «Разработка сайта «Наш класс»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Контрольная работа 2. «Организация и услуги Интернета».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 xml:space="preserve">Контрольная работа 3. «Основы </w:t>
      </w:r>
      <w:proofErr w:type="spellStart"/>
      <w:r w:rsidRPr="00A13650">
        <w:rPr>
          <w:rFonts w:ascii="Arial" w:eastAsia="Times New Roman" w:hAnsi="Arial" w:cs="Arial"/>
          <w:sz w:val="19"/>
          <w:szCs w:val="19"/>
          <w:lang w:eastAsia="ru-RU"/>
        </w:rPr>
        <w:t>сайтостроения</w:t>
      </w:r>
      <w:proofErr w:type="spellEnd"/>
      <w:r w:rsidRPr="00A13650">
        <w:rPr>
          <w:rFonts w:ascii="Arial" w:eastAsia="Times New Roman" w:hAnsi="Arial" w:cs="Arial"/>
          <w:sz w:val="19"/>
          <w:szCs w:val="19"/>
          <w:lang w:eastAsia="ru-RU"/>
        </w:rPr>
        <w:t>».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3. Информационное моделирование (10 ч.)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Понятие модели. Назначение и свойства моделей. Графические информационные модели. Табличные модели. Информационное моделирование на компьютере. Моделирование зависимостей между величинами. Модели статистического прогнозирования. Получение регрессионных моделей в электронных таблицах (ЭТ). Прогнозирование по регрессионной модели. Получение регрессионных моделей в ЭТ. Модели оптимального планирования. Использование ЭТ для решения задачи оптимального планирования.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u w:val="single"/>
          <w:lang w:eastAsia="ru-RU"/>
        </w:rPr>
        <w:t>Практические: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13 «Проведение компьютерных экспериментов с математической и имитационной моделью»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14 «Прогнозирование на основе регрессионный модели»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15 «Расчет корреляционных зависимостей»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Пр. 16 «Решение задач оптимального планирования в ЭТ»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Контрольная работа 4. «Информационное моделирование»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4C68F4" w:rsidRPr="00DE6EFF" w:rsidRDefault="004C68F4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4C68F4" w:rsidRPr="00DE6EFF" w:rsidRDefault="004C68F4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4C68F4" w:rsidRPr="00DE6EFF" w:rsidRDefault="004C68F4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 4. Социальная информатика. Защита информации. Информационная безопасность (2ч.)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t>Информационные ресурсы общества. Информационное общество. Информационное право и безопасность.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Повторение (1 ч.)</w:t>
      </w: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Обобщение и систематизация основных понятий курса.</w:t>
      </w: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13650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Тематическое планирование</w:t>
      </w: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3611"/>
        <w:gridCol w:w="1706"/>
        <w:gridCol w:w="1640"/>
        <w:gridCol w:w="1706"/>
      </w:tblGrid>
      <w:tr w:rsidR="00A13650" w:rsidRPr="00A13650" w:rsidTr="00A13650">
        <w:tc>
          <w:tcPr>
            <w:tcW w:w="4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2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</w:t>
            </w:r>
          </w:p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тем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Количество часов, ч.</w:t>
            </w:r>
          </w:p>
        </w:tc>
        <w:tc>
          <w:tcPr>
            <w:tcW w:w="3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 них</w:t>
            </w:r>
          </w:p>
        </w:tc>
      </w:tr>
      <w:tr w:rsidR="00A13650" w:rsidRPr="00A13650" w:rsidTr="00A1365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13650" w:rsidRPr="00A13650" w:rsidRDefault="00A13650" w:rsidP="00A136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13650" w:rsidRPr="00A13650" w:rsidRDefault="00A13650" w:rsidP="00A136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13650" w:rsidRPr="00A13650" w:rsidRDefault="00A13650" w:rsidP="00A136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Практические работы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Контрольные работы</w:t>
            </w:r>
          </w:p>
        </w:tc>
      </w:tr>
      <w:tr w:rsidR="00A13650" w:rsidRPr="00A13650" w:rsidTr="00A13650">
        <w:trPr>
          <w:trHeight w:val="120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Информационные системы и базы данных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B90539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</w:tr>
      <w:tr w:rsidR="00A13650" w:rsidRPr="00A13650" w:rsidTr="00A13650">
        <w:trPr>
          <w:trHeight w:val="120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Интернет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B90539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</w:tr>
      <w:tr w:rsidR="00A13650" w:rsidRPr="00A13650" w:rsidTr="00A13650">
        <w:trPr>
          <w:trHeight w:val="120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Информационное моделирование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B90539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</w:tr>
      <w:tr w:rsidR="00A13650" w:rsidRPr="00A13650" w:rsidTr="00A13650">
        <w:trPr>
          <w:trHeight w:val="120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2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информатика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B90539" w:rsidP="00A13650">
            <w:pPr>
              <w:spacing w:after="136" w:line="12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2"/>
                <w:szCs w:val="19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2"/>
                <w:szCs w:val="19"/>
                <w:lang w:eastAsia="ru-RU"/>
              </w:rPr>
            </w:pPr>
          </w:p>
        </w:tc>
      </w:tr>
      <w:tr w:rsidR="00A13650" w:rsidRPr="00A13650" w:rsidTr="00A13650">
        <w:trPr>
          <w:trHeight w:val="150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jc w:val="left"/>
              <w:rPr>
                <w:rFonts w:ascii="Arial" w:eastAsia="Times New Roman" w:hAnsi="Arial" w:cs="Arial"/>
                <w:sz w:val="16"/>
                <w:szCs w:val="19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50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Повторение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B90539" w:rsidP="00A13650">
            <w:pPr>
              <w:spacing w:after="136" w:line="150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9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50" w:rsidRPr="00A13650" w:rsidRDefault="00A13650" w:rsidP="00A13650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9"/>
                <w:lang w:eastAsia="ru-RU"/>
              </w:rPr>
            </w:pPr>
          </w:p>
        </w:tc>
      </w:tr>
      <w:tr w:rsidR="00A13650" w:rsidRPr="00A13650" w:rsidTr="00A13650">
        <w:trPr>
          <w:trHeight w:val="105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50" w:rsidRPr="00A13650" w:rsidRDefault="00A13650" w:rsidP="00A13650">
            <w:pPr>
              <w:spacing w:after="136" w:line="240" w:lineRule="auto"/>
              <w:jc w:val="left"/>
              <w:rPr>
                <w:rFonts w:ascii="Arial" w:eastAsia="Times New Roman" w:hAnsi="Arial" w:cs="Arial"/>
                <w:sz w:val="10"/>
                <w:szCs w:val="19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05" w:lineRule="atLeast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B90539" w:rsidP="00A13650">
            <w:pPr>
              <w:spacing w:after="136" w:line="10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50" w:rsidRPr="00A13650" w:rsidRDefault="00A13650" w:rsidP="00A13650">
            <w:pPr>
              <w:spacing w:after="136" w:line="10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50" w:rsidRPr="00A13650" w:rsidRDefault="00A13650" w:rsidP="00A13650">
            <w:pPr>
              <w:spacing w:after="136" w:line="105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65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</w:tr>
    </w:tbl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Почасовое планирование.</w:t>
      </w:r>
      <w:bookmarkStart w:id="0" w:name="_GoBack"/>
      <w:bookmarkEnd w:id="0"/>
    </w:p>
    <w:tbl>
      <w:tblPr>
        <w:tblW w:w="8840" w:type="dxa"/>
        <w:tblInd w:w="113" w:type="dxa"/>
        <w:tblLook w:val="04A0" w:firstRow="1" w:lastRow="0" w:firstColumn="1" w:lastColumn="0" w:noHBand="0" w:noVBand="1"/>
      </w:tblPr>
      <w:tblGrid>
        <w:gridCol w:w="1260"/>
        <w:gridCol w:w="6460"/>
        <w:gridCol w:w="1120"/>
      </w:tblGrid>
      <w:tr w:rsidR="00BA40B9" w:rsidRPr="00BA40B9" w:rsidTr="00BA40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Тема 1. Информационные системы (ИС) и базы данных (БД)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Дата 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Правила техники безопасности и поведения в кабинете информатики. Понятие системы и их классификация. ИС.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 систем и структурная модель системы.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1. «Модели систем» (1 часть)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Информационная система.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1. «Модели систем» (2 часть)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БД — основа ИС. Основные понятия БД. Реляционные БД. СУБД.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Проектирование БД. Знакомство с СУБД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2 «Знакомство с СУБД»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БД. Формы как средства ввода информации.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3. «Создание БД»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13-14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Запросы к БД. Простые запросы к БД.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Пр.4 «Реализация простых запросов в режиме конструктора запросов»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Логические выражения и условия отбора.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17-18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сложных запросов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5 «Реализация сложных запросов»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19-20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форм и отчетов.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6 «Расширение БД. Работа с формой и отчетами»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21-22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Обобщение и систематизация основных понятий темы. Контрольная работа 1 «ИС и БД».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Тема 2. Интернет.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23-24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глобальных сетей Интернет.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25-26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7. «Работа с электронной почтой и телеконференциями»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27-28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World</w:t>
            </w:r>
            <w:proofErr w:type="spellEnd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Wide</w:t>
            </w:r>
            <w:proofErr w:type="spellEnd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Web</w:t>
            </w:r>
            <w:proofErr w:type="spellEnd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- всемирная паутина.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8. «Работа с браузером. Просмотр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wеb</w:t>
            </w:r>
            <w:proofErr w:type="spellEnd"/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 xml:space="preserve">-страниц. Сохранение загруженных </w:t>
            </w:r>
            <w:proofErr w:type="spellStart"/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wеb</w:t>
            </w:r>
            <w:proofErr w:type="spellEnd"/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-страниц»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29-30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Средства поиска информации в WWW. </w:t>
            </w: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9. «Работа с поисковыми системами»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31-32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Обобщение и систематизация основных понятий темы. Контрольная работа 2 «Организация и услуги Интернета».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33-34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Инструменты для разработки </w:t>
            </w:r>
            <w:proofErr w:type="spellStart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wеb</w:t>
            </w:r>
            <w:proofErr w:type="spellEnd"/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– сайтов.</w:t>
            </w: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Проектирование и публикация веб-сайта.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35-36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Средства автоматизированной разработки сайта. </w:t>
            </w: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10. «Разработка сайта «Моя семья»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37-38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Добавление изображения и создание простейших таблиц. </w:t>
            </w: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11. Разработка сайта «Животный мир»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39-40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таблиц и списков. Пр. 12. Разработка сайта «Наш класс»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41-42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 xml:space="preserve">Обобщение и систематизация основных понятий темы. Контрольная работа 3 «Основы </w:t>
            </w:r>
            <w:proofErr w:type="spellStart"/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сайтостроения</w:t>
            </w:r>
            <w:proofErr w:type="spellEnd"/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».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Тема 3. Информационное моделирование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43-44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Компьютерное информационное моделирование.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45-46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47-48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13. «Проведение компьютерных экспериментов с математической и имитационной моделью»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49-50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 статистического прогнозирования. Получение регрессионных моделей в ЭТ.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51-52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Получение регрессионных моделей в ЭТ.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Пр.14 «Прогнозирование на основе регрессионный модели»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53-54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Моделирование корреляционных зависимостей. Построение корреляционных зависимостей в ЭТ.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55-56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Построение корреляционных зависимостей в ЭТ.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Пр.15 «Расчет корреляционных зависимостей</w:t>
            </w: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57-58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 оптимального планирования. Использование ЭТ для решения задачи оптимального планирования.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59-60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Решение задач оптимального планирования.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Пр. 16. </w:t>
            </w:r>
            <w:r w:rsidRPr="00BA40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«</w:t>
            </w: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Решение задач оптимального планирования в ЭТ»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61-62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Обобщение и систематизация основных понятий темы. Контрольная работа 4 «Информационное моделирование».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Тема 4. Социальная информатика.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63-64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Информационные ресурсы и общество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65-66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Информационное право и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40B9" w:rsidRPr="00BA40B9" w:rsidTr="00BA40B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67-68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BA40B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Итоговый урок. Обобщение и систематизация основных понятий курса.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B9" w:rsidRPr="00BA40B9" w:rsidRDefault="00BA40B9" w:rsidP="00BA40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40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A40B9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BA40B9" w:rsidRPr="00A13650" w:rsidRDefault="00BA40B9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A13650" w:rsidRPr="00A13650" w:rsidRDefault="00A13650" w:rsidP="00A13650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FD07E3" w:rsidRPr="00A13650" w:rsidRDefault="00FD07E3"/>
    <w:sectPr w:rsidR="00FD07E3" w:rsidRPr="00A13650" w:rsidSect="00BA40B9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565"/>
    <w:multiLevelType w:val="multilevel"/>
    <w:tmpl w:val="319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2758"/>
    <w:multiLevelType w:val="multilevel"/>
    <w:tmpl w:val="303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E446C"/>
    <w:multiLevelType w:val="multilevel"/>
    <w:tmpl w:val="47E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7C1A"/>
    <w:multiLevelType w:val="multilevel"/>
    <w:tmpl w:val="767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D231B"/>
    <w:multiLevelType w:val="multilevel"/>
    <w:tmpl w:val="E7A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708CF"/>
    <w:multiLevelType w:val="multilevel"/>
    <w:tmpl w:val="470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50237"/>
    <w:multiLevelType w:val="multilevel"/>
    <w:tmpl w:val="44A4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77349"/>
    <w:multiLevelType w:val="multilevel"/>
    <w:tmpl w:val="1A0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E00D3"/>
    <w:multiLevelType w:val="multilevel"/>
    <w:tmpl w:val="819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F1822"/>
    <w:multiLevelType w:val="multilevel"/>
    <w:tmpl w:val="2E7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13B6E"/>
    <w:multiLevelType w:val="multilevel"/>
    <w:tmpl w:val="6B1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637D6"/>
    <w:multiLevelType w:val="multilevel"/>
    <w:tmpl w:val="7AA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D1AF5"/>
    <w:multiLevelType w:val="multilevel"/>
    <w:tmpl w:val="CCE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45916"/>
    <w:multiLevelType w:val="multilevel"/>
    <w:tmpl w:val="92E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150C9"/>
    <w:multiLevelType w:val="multilevel"/>
    <w:tmpl w:val="0F6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0"/>
    <w:rsid w:val="001234F1"/>
    <w:rsid w:val="004C68F4"/>
    <w:rsid w:val="005F5BA6"/>
    <w:rsid w:val="006541F1"/>
    <w:rsid w:val="009B652A"/>
    <w:rsid w:val="00A13650"/>
    <w:rsid w:val="00A82F2A"/>
    <w:rsid w:val="00B90539"/>
    <w:rsid w:val="00BA40B9"/>
    <w:rsid w:val="00BE4D2A"/>
    <w:rsid w:val="00D06908"/>
    <w:rsid w:val="00DE6EFF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FD4C"/>
  <w15:docId w15:val="{ACC14002-4EF6-4821-8FFE-6AC12C1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6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</dc:creator>
  <cp:lastModifiedBy>Феникс</cp:lastModifiedBy>
  <cp:revision>2</cp:revision>
  <dcterms:created xsi:type="dcterms:W3CDTF">2018-11-13T13:02:00Z</dcterms:created>
  <dcterms:modified xsi:type="dcterms:W3CDTF">2018-11-13T13:02:00Z</dcterms:modified>
</cp:coreProperties>
</file>