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spacing w:before="38"/>
        <w:ind w:left="161" w:right="182"/>
        <w:jc w:val="center"/>
        <w:rPr>
          <w:rFonts w:cs="Times New Roman"/>
          <w:b w:val="false"/>
          <w:bCs w:val="false"/>
          <w:i w:val="false"/>
          <w:lang w:val="ru-RU"/>
        </w:rPr>
      </w:pPr>
      <w:r>
        <w:rPr>
          <w:spacing w:val="-1"/>
          <w:lang w:val="ru-RU"/>
        </w:rPr>
        <w:t>Негосударственное</w:t>
      </w:r>
      <w:r>
        <w:rPr>
          <w:spacing w:val="-16"/>
          <w:lang w:val="ru-RU"/>
        </w:rPr>
        <w:t xml:space="preserve"> </w:t>
      </w:r>
      <w:r>
        <w:rPr>
          <w:spacing w:val="-2"/>
          <w:lang w:val="ru-RU"/>
        </w:rPr>
        <w:t>образовательное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частное</w:t>
      </w:r>
      <w:r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учреждение</w:t>
      </w:r>
    </w:p>
    <w:p>
      <w:pPr>
        <w:pStyle w:val="style0"/>
        <w:spacing w:before="38"/>
        <w:ind w:left="180" w:right="182"/>
        <w:jc w:val="center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pacing w:val="-1"/>
          <w:sz w:val="28"/>
          <w:lang w:val="ru-RU"/>
        </w:rPr>
        <w:t>«Средняя</w:t>
      </w:r>
      <w:r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lang w:val="ru-RU"/>
        </w:rPr>
        <w:t>общеобразовательная</w:t>
      </w:r>
      <w:r>
        <w:rPr>
          <w:rFonts w:ascii="Times New Roman" w:hAnsi="Times New Roman"/>
          <w:b/>
          <w:i/>
          <w:spacing w:val="-5"/>
          <w:sz w:val="28"/>
          <w:lang w:val="ru-RU"/>
        </w:rPr>
        <w:t xml:space="preserve"> шк</w:t>
      </w:r>
      <w:r>
        <w:rPr>
          <w:rFonts w:ascii="Times New Roman" w:hAnsi="Times New Roman"/>
          <w:b/>
          <w:i/>
          <w:spacing w:val="-4"/>
          <w:sz w:val="28"/>
          <w:lang w:val="ru-RU"/>
        </w:rPr>
        <w:t>ола</w:t>
      </w:r>
      <w:r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lang w:val="ru-RU"/>
        </w:rPr>
        <w:t>«Феникс»</w:t>
      </w:r>
      <w:r>
        <w:rPr>
          <w:rFonts w:ascii="Times New Roman" w:hAnsi="Times New Roman"/>
          <w:b/>
          <w:i/>
          <w:spacing w:val="59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3"/>
          <w:sz w:val="28"/>
          <w:lang w:val="ru-RU"/>
        </w:rPr>
        <w:t>(НОЧУ</w:t>
      </w:r>
      <w:r>
        <w:rPr>
          <w:rFonts w:ascii="Times New Roman" w:hAnsi="Times New Roman"/>
          <w:b/>
          <w:i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«СОШ</w:t>
      </w:r>
      <w:r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lang w:val="ru-RU"/>
        </w:rPr>
        <w:t>«Феникс»).</w:t>
      </w:r>
    </w:p>
    <w:p>
      <w:pPr>
        <w:pStyle w:val="style0"/>
        <w:rPr>
          <w:rFonts w:ascii="Times New Roman" w:cs="Times New Roman" w:eastAsia="Times New Roman" w:hAnsi="Times New Roman"/>
          <w:b/>
          <w:bCs/>
          <w:i/>
          <w:sz w:val="20"/>
          <w:szCs w:val="20"/>
          <w:lang w:val="ru-RU"/>
        </w:rPr>
      </w:pPr>
    </w:p>
    <w:p>
      <w:pPr>
        <w:pStyle w:val="style0"/>
        <w:spacing w:before="3"/>
        <w:rPr>
          <w:rFonts w:ascii="Times New Roman" w:cs="Times New Roman" w:eastAsia="Times New Roman" w:hAnsi="Times New Roman"/>
          <w:b/>
          <w:bCs/>
          <w:i/>
          <w:sz w:val="15"/>
          <w:szCs w:val="15"/>
          <w:lang w:val="ru-RU"/>
        </w:rPr>
      </w:pPr>
    </w:p>
    <w:tbl>
      <w:tblPr>
        <w:tblStyle w:val="style4097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92"/>
        <w:gridCol w:w="3178"/>
        <w:gridCol w:w="3448"/>
      </w:tblGrid>
      <w:tr>
        <w:trPr>
          <w:trHeight w:val="2501" w:hRule="exact"/>
        </w:trPr>
        <w:tc>
          <w:tcPr>
            <w:tcW w:w="2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style4099"/>
              <w:spacing w:before="99"/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«Рассмотрено»</w:t>
            </w:r>
          </w:p>
          <w:p>
            <w:pPr>
              <w:pStyle w:val="style4099"/>
              <w:spacing w:before="24"/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Руководитель</w:t>
            </w:r>
            <w:r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МО:</w:t>
            </w:r>
          </w:p>
          <w:p>
            <w:pPr>
              <w:pStyle w:val="style4099"/>
              <w:tabs>
                <w:tab w:val="left" w:leader="none" w:pos="1510"/>
              </w:tabs>
              <w:spacing w:before="24"/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  <w:lang w:val="ru-RU"/>
              </w:rPr>
              <w:t>/</w:t>
            </w:r>
          </w:p>
          <w:p>
            <w:pPr>
              <w:pStyle w:val="style4099"/>
              <w:tabs>
                <w:tab w:val="left" w:leader="none" w:pos="1390"/>
              </w:tabs>
              <w:spacing w:before="24"/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  <w:lang w:val="ru-RU"/>
              </w:rPr>
              <w:t>/</w:t>
            </w:r>
          </w:p>
          <w:p>
            <w:pPr>
              <w:pStyle w:val="style4099"/>
              <w:spacing w:before="2"/>
              <w:rPr>
                <w:rFonts w:ascii="Times New Roman" w:cs="Times New Roman" w:eastAsia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</w:p>
          <w:p>
            <w:pPr>
              <w:pStyle w:val="style4099"/>
              <w:tabs>
                <w:tab w:val="left" w:leader="none" w:pos="1752"/>
              </w:tabs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lang w:val="ru-RU"/>
              </w:rPr>
              <w:t>Прот</w:t>
            </w:r>
            <w:r>
              <w:rPr>
                <w:rFonts w:ascii="Times New Roman" w:cs="Times New Roman" w:eastAsia="Times New Roman" w:hAnsi="Times New Roman"/>
                <w:spacing w:val="-5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cs="Times New Roman" w:eastAsia="Times New Roman" w:hAnsi="Times New Roman"/>
                <w:spacing w:val="-4"/>
                <w:sz w:val="24"/>
                <w:szCs w:val="24"/>
                <w:lang w:val="ru-RU"/>
              </w:rPr>
              <w:t>ол</w:t>
            </w:r>
            <w:r>
              <w:rPr>
                <w:rFonts w:ascii="Times New Roman" w:cs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  <w:lang w:val="ru-RU"/>
              </w:rPr>
              <w:t>от</w:t>
            </w:r>
          </w:p>
          <w:p>
            <w:pPr>
              <w:pStyle w:val="style4099"/>
              <w:tabs>
                <w:tab w:val="left" w:leader="none" w:pos="2110"/>
                <w:tab w:val="left" w:leader="none" w:pos="2710"/>
              </w:tabs>
              <w:spacing w:before="24"/>
              <w:ind w:left="70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lang w:val="ru-RU"/>
              </w:rPr>
              <w:t>г.</w:t>
            </w:r>
          </w:p>
        </w:tc>
        <w:tc>
          <w:tcPr>
            <w:tcW w:w="31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style4099"/>
              <w:tabs>
                <w:tab w:val="left" w:leader="none" w:pos="2522"/>
              </w:tabs>
              <w:spacing w:before="99" w:lineRule="auto" w:line="260"/>
              <w:ind w:left="79" w:right="407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«Согласовано»</w:t>
            </w:r>
            <w:r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УВР </w:t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  <w:p>
            <w:pPr>
              <w:pStyle w:val="style4099"/>
              <w:tabs>
                <w:tab w:val="left" w:leader="none" w:pos="1639"/>
                <w:tab w:val="left" w:leader="none" w:pos="2785"/>
              </w:tabs>
              <w:spacing w:before="1"/>
              <w:ind w:left="7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>
            <w:pPr>
              <w:pStyle w:val="style4099"/>
              <w:spacing w:before="2"/>
              <w:rPr>
                <w:rFonts w:ascii="Times New Roman" w:cs="Times New Roman" w:eastAsia="Times New Roman" w:hAnsi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style4099"/>
              <w:tabs>
                <w:tab w:val="left" w:leader="none" w:pos="2059"/>
                <w:tab w:val="left" w:leader="none" w:pos="2659"/>
              </w:tabs>
              <w:ind w:left="1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  <w:tc>
          <w:tcPr>
            <w:tcW w:w="34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style4099"/>
              <w:spacing w:before="99" w:lineRule="auto" w:line="260"/>
              <w:ind w:left="81" w:right="898"/>
              <w:rPr>
                <w:rFonts w:ascii="Times New Roman" w:cs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«Утверждаю»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Директор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НОЧУ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«СОШ</w:t>
            </w:r>
            <w:r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Феникс»</w:t>
            </w:r>
          </w:p>
          <w:p>
            <w:pPr>
              <w:pStyle w:val="style4099"/>
              <w:tabs>
                <w:tab w:val="left" w:leader="none" w:pos="1521"/>
                <w:tab w:val="left" w:leader="none" w:pos="3028"/>
              </w:tabs>
              <w:spacing w:before="1"/>
              <w:ind w:left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  <w:r>
              <w:rPr>
                <w:rFonts w:ascii="Times New Roman"/>
                <w:w w:val="95"/>
                <w:sz w:val="24"/>
              </w:rPr>
              <w:t>/</w:t>
            </w:r>
            <w:r>
              <w:rPr>
                <w:rFonts w:ascii="Times New Roman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</w:p>
          <w:p>
            <w:pPr>
              <w:pStyle w:val="style4099"/>
              <w:spacing w:before="2"/>
              <w:rPr>
                <w:rFonts w:ascii="Times New Roman" w:cs="Times New Roman" w:eastAsia="Times New Roman" w:hAnsi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style4099"/>
              <w:tabs>
                <w:tab w:val="left" w:leader="none" w:pos="1526"/>
              </w:tabs>
              <w:ind w:left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pacing w:val="-1"/>
                <w:sz w:val="24"/>
                <w:szCs w:val="24"/>
              </w:rPr>
              <w:t>Приказ</w:t>
            </w:r>
            <w:r>
              <w:rPr>
                <w:rFonts w:ascii="Times New Roman" w:cs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cs="Times New Roman" w:eastAsia="Times New Roman" w:hAnsi="Times New Roman"/>
                <w:spacing w:val="-2"/>
                <w:sz w:val="24"/>
                <w:szCs w:val="24"/>
              </w:rPr>
              <w:t>от</w:t>
            </w:r>
          </w:p>
          <w:p>
            <w:pPr>
              <w:pStyle w:val="style4099"/>
              <w:tabs>
                <w:tab w:val="left" w:leader="none" w:pos="2361"/>
                <w:tab w:val="left" w:leader="none" w:pos="2961"/>
              </w:tabs>
              <w:spacing w:before="24"/>
              <w:ind w:left="8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   »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4"/>
                <w:sz w:val="24"/>
              </w:rPr>
              <w:t>г.</w:t>
            </w:r>
          </w:p>
        </w:tc>
      </w:tr>
    </w:tbl>
    <w:p>
      <w:pPr>
        <w:pStyle w:val="style0"/>
        <w:rPr>
          <w:rFonts w:ascii="Times New Roman" w:cs="Times New Roman" w:eastAsia="Times New Roman" w:hAnsi="Times New Roman"/>
          <w:b/>
          <w:bCs/>
          <w:i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i/>
          <w:sz w:val="28"/>
          <w:szCs w:val="28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i/>
          <w:sz w:val="28"/>
          <w:szCs w:val="28"/>
        </w:rPr>
      </w:pPr>
    </w:p>
    <w:p>
      <w:pPr>
        <w:pStyle w:val="style0"/>
        <w:spacing w:before="5"/>
        <w:rPr>
          <w:rFonts w:ascii="Times New Roman" w:cs="Times New Roman" w:eastAsia="Times New Roman" w:hAnsi="Times New Roman"/>
          <w:b/>
          <w:bCs/>
          <w:i/>
          <w:sz w:val="27"/>
          <w:szCs w:val="27"/>
        </w:rPr>
      </w:pPr>
    </w:p>
    <w:p>
      <w:pPr>
        <w:pStyle w:val="style0"/>
        <w:spacing w:lineRule="exact" w:line="321"/>
        <w:ind w:left="3449" w:right="310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pacing w:val="-2"/>
          <w:sz w:val="28"/>
        </w:rPr>
        <w:t>Б</w:t>
      </w:r>
      <w:r>
        <w:rPr>
          <w:rFonts w:ascii="Times New Roman" w:hAnsi="Times New Roman"/>
          <w:b/>
          <w:spacing w:val="-8"/>
          <w:sz w:val="28"/>
        </w:rPr>
        <w:t>О</w:t>
      </w:r>
      <w:r>
        <w:rPr>
          <w:rFonts w:ascii="Times New Roman" w:hAnsi="Times New Roman"/>
          <w:b/>
          <w:sz w:val="28"/>
        </w:rPr>
        <w:t>ЧАЯ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pacing w:val="-2"/>
          <w:sz w:val="28"/>
        </w:rPr>
        <w:t>Р</w:t>
      </w:r>
      <w:r>
        <w:rPr>
          <w:rFonts w:ascii="Times New Roman" w:hAnsi="Times New Roman"/>
          <w:b/>
          <w:sz w:val="28"/>
        </w:rPr>
        <w:t>ОГ</w:t>
      </w:r>
      <w:r>
        <w:rPr>
          <w:rFonts w:ascii="Times New Roman" w:hAnsi="Times New Roman"/>
          <w:b/>
          <w:spacing w:val="-37"/>
          <w:sz w:val="28"/>
        </w:rPr>
        <w:t>Р</w:t>
      </w:r>
      <w:r>
        <w:rPr>
          <w:rFonts w:ascii="Times New Roman" w:hAnsi="Times New Roman"/>
          <w:b/>
          <w:sz w:val="28"/>
        </w:rPr>
        <w:t>АММА</w:t>
      </w:r>
    </w:p>
    <w:p>
      <w:pPr>
        <w:pStyle w:val="style0"/>
        <w:spacing w:lineRule="auto" w:line="477"/>
        <w:ind w:left="2020" w:right="1667" w:hanging="6"/>
        <w:jc w:val="center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французскому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языку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для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7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классов</w:t>
      </w:r>
      <w:r>
        <w:rPr>
          <w:rFonts w:ascii="Times New Roman" w:hAnsi="Times New Roman"/>
          <w:b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Преподаватель:</w:t>
      </w:r>
      <w:r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Немченко</w:t>
      </w:r>
      <w:r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Елена</w:t>
      </w:r>
      <w:r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Владимировна</w:t>
      </w:r>
      <w:r>
        <w:rPr>
          <w:rFonts w:ascii="Times New Roman" w:hAnsi="Times New Roman"/>
          <w:b/>
          <w:spacing w:val="49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Количество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2"/>
          <w:sz w:val="28"/>
          <w:lang w:val="ru-RU"/>
        </w:rPr>
        <w:t>часов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в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неделю:</w:t>
      </w:r>
      <w:r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2</w:t>
      </w:r>
    </w:p>
    <w:p>
      <w:pPr>
        <w:pStyle w:val="style0"/>
        <w:spacing w:before="11" w:lineRule="auto" w:line="477"/>
        <w:ind w:left="100" w:right="1897" w:firstLine="2760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b/>
          <w:bCs/>
          <w:spacing w:val="-1"/>
          <w:sz w:val="28"/>
          <w:szCs w:val="28"/>
          <w:lang w:val="ru-RU"/>
        </w:rPr>
        <w:t>Программа</w:t>
      </w:r>
      <w:r>
        <w:rPr>
          <w:rFonts w:ascii="Times New Roman" w:cs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-1"/>
          <w:sz w:val="28"/>
          <w:szCs w:val="28"/>
          <w:lang w:val="ru-RU"/>
        </w:rPr>
        <w:t>разработана</w:t>
      </w:r>
      <w:r>
        <w:rPr>
          <w:rFonts w:ascii="Times New Roman" w:cs="Times New Roman" w:eastAsia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на</w:t>
      </w:r>
      <w:r>
        <w:rPr>
          <w:rFonts w:ascii="Times New Roman" w:cs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-1"/>
          <w:sz w:val="28"/>
          <w:szCs w:val="28"/>
          <w:lang w:val="ru-RU"/>
        </w:rPr>
        <w:t>основе:</w:t>
      </w:r>
      <w:r>
        <w:rPr>
          <w:rFonts w:ascii="Times New Roman" w:cs="Times New Roman" w:eastAsia="Times New Roman" w:hAnsi="Times New Roman"/>
          <w:b/>
          <w:bCs/>
          <w:spacing w:val="27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УМК</w:t>
      </w:r>
      <w:r>
        <w:rPr>
          <w:rFonts w:ascii="Times New Roman" w:cs="Times New Roman" w:eastAsia="Times New Roman" w:hAnsi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“Синяя</w:t>
      </w:r>
      <w:r>
        <w:rPr>
          <w:rFonts w:ascii="Times New Roman" w:cs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птица”</w:t>
      </w:r>
      <w:r>
        <w:rPr>
          <w:rFonts w:ascii="Times New Roman" w:cs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pacing w:val="-2"/>
          <w:sz w:val="28"/>
          <w:szCs w:val="28"/>
          <w:lang w:val="ru-RU"/>
        </w:rPr>
        <w:t>изд.</w:t>
      </w:r>
      <w:r>
        <w:rPr>
          <w:rFonts w:ascii="Times New Roman" w:cs="Times New Roman" w:eastAsia="Times New Roman" w:hAnsi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  <w:t>“Просвещение”</w:t>
      </w:r>
    </w:p>
    <w:p>
      <w:pPr>
        <w:pStyle w:val="style0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b/>
          <w:bCs/>
          <w:sz w:val="28"/>
          <w:szCs w:val="28"/>
          <w:lang w:val="ru-RU"/>
        </w:rPr>
      </w:pPr>
    </w:p>
    <w:p>
      <w:pPr>
        <w:pStyle w:val="style0"/>
        <w:spacing w:before="11"/>
        <w:rPr>
          <w:rFonts w:ascii="Times New Roman" w:cs="Times New Roman" w:eastAsia="Times New Roman" w:hAnsi="Times New Roman"/>
          <w:b/>
          <w:bCs/>
          <w:sz w:val="34"/>
          <w:szCs w:val="34"/>
          <w:lang w:val="ru-RU"/>
        </w:rPr>
      </w:pPr>
    </w:p>
    <w:p>
      <w:pPr>
        <w:pStyle w:val="style66"/>
        <w:tabs>
          <w:tab w:val="left" w:leader="none" w:pos="8089"/>
        </w:tabs>
        <w:ind w:left="6040" w:right="662"/>
        <w:rPr>
          <w:lang w:val="ru-RU"/>
        </w:rPr>
      </w:pPr>
      <w:r>
        <w:rPr>
          <w:spacing w:val="-1"/>
          <w:lang w:val="ru-RU"/>
        </w:rPr>
        <w:t>Рассмотрено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заседании</w:t>
      </w:r>
      <w:r>
        <w:rPr>
          <w:spacing w:val="36"/>
          <w:lang w:val="ru-RU"/>
        </w:rPr>
        <w:t xml:space="preserve"> </w:t>
      </w:r>
      <w:r>
        <w:rPr>
          <w:spacing w:val="-2"/>
          <w:lang w:val="ru-RU"/>
        </w:rPr>
        <w:t>педагогического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совета</w:t>
      </w:r>
      <w:r>
        <w:rPr>
          <w:spacing w:val="25"/>
          <w:w w:val="99"/>
          <w:lang w:val="ru-RU"/>
        </w:rPr>
        <w:t xml:space="preserve"> </w:t>
      </w:r>
      <w:r>
        <w:rPr>
          <w:spacing w:val="-4"/>
          <w:lang w:val="ru-RU"/>
        </w:rPr>
        <w:t>прот</w:t>
      </w:r>
      <w:r>
        <w:rPr>
          <w:spacing w:val="-5"/>
          <w:lang w:val="ru-RU"/>
        </w:rPr>
        <w:t>ок</w:t>
      </w:r>
      <w:r>
        <w:rPr>
          <w:spacing w:val="-4"/>
          <w:lang w:val="ru-RU"/>
        </w:rPr>
        <w:t>ол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№</w:t>
      </w:r>
      <w:r>
        <w:rPr>
          <w:rFonts w:cs="Times New Roman"/>
          <w:u w:val="single" w:color="000000"/>
          <w:lang w:val="ru-RU"/>
        </w:rPr>
        <w:tab/>
      </w:r>
      <w:r>
        <w:rPr>
          <w:spacing w:val="-2"/>
          <w:lang w:val="ru-RU"/>
        </w:rPr>
        <w:t>от</w:t>
      </w:r>
    </w:p>
    <w:p>
      <w:pPr>
        <w:pStyle w:val="style66"/>
        <w:tabs>
          <w:tab w:val="left" w:leader="none" w:pos="6459"/>
          <w:tab w:val="left" w:leader="none" w:pos="8279"/>
          <w:tab w:val="left" w:leader="none" w:pos="8979"/>
        </w:tabs>
        <w:spacing w:lineRule="exact" w:line="320"/>
        <w:ind w:left="6040"/>
        <w:rPr>
          <w:rFonts w:cs="Times New Roman"/>
          <w:lang w:val="ru-RU"/>
        </w:rPr>
      </w:pPr>
      <w:r>
        <w:rPr>
          <w:lang w:val="ru-RU"/>
        </w:rPr>
        <w:t>«</w:t>
      </w:r>
      <w:r>
        <w:rPr>
          <w:u w:val="single" w:color="000000"/>
          <w:lang w:val="ru-RU"/>
        </w:rPr>
        <w:tab/>
      </w:r>
      <w:r>
        <w:rPr>
          <w:lang w:val="ru-RU"/>
        </w:rPr>
        <w:t>»</w:t>
      </w:r>
      <w:r>
        <w:rPr>
          <w:u w:val="single" w:color="000000"/>
          <w:lang w:val="ru-RU"/>
        </w:rPr>
        <w:tab/>
      </w:r>
      <w:r>
        <w:rPr>
          <w:lang w:val="ru-RU"/>
        </w:rPr>
        <w:t>20</w:t>
      </w:r>
      <w:r>
        <w:rPr>
          <w:u w:val="single" w:color="000000"/>
          <w:lang w:val="ru-RU"/>
        </w:rPr>
        <w:tab/>
      </w:r>
      <w:r>
        <w:rPr>
          <w:spacing w:val="-16"/>
          <w:lang w:val="ru-RU"/>
        </w:rPr>
        <w:t>г.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val="ru-RU"/>
        </w:rPr>
      </w:pP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val="ru-RU"/>
        </w:rPr>
      </w:pPr>
    </w:p>
    <w:p>
      <w:pPr>
        <w:pStyle w:val="style0"/>
        <w:spacing w:before="11"/>
        <w:rPr>
          <w:rFonts w:ascii="Times New Roman" w:cs="Times New Roman" w:eastAsia="Times New Roman" w:hAnsi="Times New Roman"/>
          <w:sz w:val="26"/>
          <w:szCs w:val="26"/>
          <w:lang w:val="ru-RU"/>
        </w:rPr>
      </w:pPr>
    </w:p>
    <w:p>
      <w:pPr>
        <w:pStyle w:val="style1"/>
        <w:ind w:left="3447" w:right="3107"/>
        <w:jc w:val="center"/>
        <w:rPr>
          <w:rFonts w:cs="Times New Roman"/>
          <w:b w:val="false"/>
          <w:bCs w:val="false"/>
          <w:lang w:val="ru-RU"/>
        </w:rPr>
      </w:pPr>
      <w:r>
        <w:rPr>
          <w:lang w:val="ru-RU"/>
        </w:rPr>
        <w:t>2018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2019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учебный</w:t>
      </w:r>
      <w:r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го</w:t>
      </w:r>
      <w:r>
        <w:rPr>
          <w:spacing w:val="-7"/>
          <w:lang w:val="ru-RU"/>
        </w:rPr>
        <w:t>д</w:t>
      </w:r>
    </w:p>
    <w:p>
      <w:pPr>
        <w:pStyle w:val="style0"/>
        <w:jc w:val="center"/>
        <w:rPr>
          <w:rFonts w:ascii="Times New Roman" w:cs="Times New Roman" w:eastAsia="Times New Roman" w:hAnsi="Times New Roman"/>
          <w:lang w:val="ru-RU"/>
        </w:rPr>
        <w:sectPr>
          <w:type w:val="continuous"/>
          <w:pgSz w:w="11900" w:h="16840" w:orient="portrait"/>
          <w:pgMar w:top="1080" w:right="1020" w:bottom="280" w:left="1040" w:header="720" w:footer="720" w:gutter="0"/>
          <w:cols w:space="720"/>
        </w:sectPr>
      </w:pPr>
    </w:p>
    <w:p>
      <w:pPr>
        <w:pStyle w:val="style0"/>
        <w:jc w:val="center"/>
        <w:rPr>
          <w:rFonts w:ascii="Calibri" w:eastAsia="Calibri" w:hAnsi="Calibri"/>
          <w:b/>
          <w:lang w:val="ru-RU"/>
        </w:rPr>
      </w:pPr>
      <w:r>
        <w:rPr>
          <w:rFonts w:ascii="Times New Roman" w:cs="Times New Roman" w:eastAsia="Times New Roman" w:hAnsi="Times New Roman"/>
          <w:b/>
          <w:smallCaps/>
          <w:sz w:val="28"/>
          <w:szCs w:val="28"/>
          <w:lang w:val="ru-RU" w:eastAsia="ru-RU"/>
        </w:rPr>
        <w:t>пояснительная записка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Данная рабочая программа составлена на основе федерального компонента государственного стандарта основного общего образования и примерной программы по французскому языку Министерства образования Российской Фе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дерации для основной школы  2011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г. </w:t>
      </w:r>
    </w:p>
    <w:p>
      <w:pPr>
        <w:pStyle w:val="style0"/>
        <w:shd w:val="clear" w:color="auto" w:fill="ffffff"/>
        <w:ind w:firstLine="713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Учебно-методический комплект «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Синяя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птица-7-8» Н.А.Селивановой, А.Ю.Шашуриной для 7-8 классов отвечает целям и задачам обучения па данном этапе и входит в Федера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льный перечень учебников на 2018/2019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учебный год.</w:t>
      </w:r>
    </w:p>
    <w:p>
      <w:pPr>
        <w:pStyle w:val="style0"/>
        <w:shd w:val="clear" w:color="auto" w:fill="ffffff"/>
        <w:ind w:firstLine="713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В УМК входят: учебник, рабочая тетрадь, книга для чтения, книга для учителя, кассеты.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Программа рассчитана на 2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учебных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часа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в неделю.  В НОЧУ СОШ «Феникс»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г. Москвы  французский язык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изучается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как второй иностранный и поэтому данная рабочая программа рассчитана на 2 часа в неделю, что составляет 68 часов. </w:t>
      </w:r>
    </w:p>
    <w:p>
      <w:pPr>
        <w:pStyle w:val="style0"/>
        <w:shd w:val="clear" w:color="auto" w:fill="ffffff"/>
        <w:ind w:firstLine="695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Основное назначение иностранного </w:t>
      </w:r>
      <w:r>
        <w:rPr>
          <w:rFonts w:ascii="Times New Roman" w:cs="Times New Roman" w:eastAsia="Times New Roman" w:hAnsi="Times New Roman"/>
          <w:spacing w:val="24"/>
          <w:sz w:val="24"/>
          <w:szCs w:val="24"/>
          <w:lang w:val="ru-RU" w:eastAsia="ru-RU"/>
        </w:rPr>
        <w:t>языка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состоит в формировании коммуникативной компетенции, т.е. способности и готовности осуществлять иноязычное межличностное и межкультурное  общение с носителями </w:t>
      </w:r>
      <w:r>
        <w:rPr>
          <w:rFonts w:ascii="Times New Roman" w:cs="Times New Roman" w:eastAsia="Times New Roman" w:hAnsi="Times New Roman"/>
          <w:spacing w:val="20"/>
          <w:sz w:val="24"/>
          <w:szCs w:val="24"/>
          <w:lang w:val="ru-RU" w:eastAsia="ru-RU"/>
        </w:rPr>
        <w:t>языка.</w:t>
      </w:r>
    </w:p>
    <w:p>
      <w:pPr>
        <w:pStyle w:val="style0"/>
        <w:shd w:val="clear" w:color="auto" w:fill="ffffff"/>
        <w:tabs>
          <w:tab w:val="left" w:leader="none" w:pos="8626"/>
        </w:tabs>
        <w:ind w:firstLine="695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Данная программа нацелена на реализацию личностно-ориентированного, коммуникативно-когнитивного,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социокультурного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деятельностного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подхода к обучению ИЯ.</w:t>
      </w:r>
    </w:p>
    <w:p>
      <w:pPr>
        <w:pStyle w:val="style0"/>
        <w:shd w:val="clear" w:color="auto" w:fill="ffffff"/>
        <w:ind w:firstLine="727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В среднем звене усиливается значимость 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 позволяет расширить </w:t>
      </w:r>
      <w:r>
        <w:rPr>
          <w:rFonts w:ascii="Times New Roman" w:cs="Times New Roman" w:eastAsia="Times New Roman" w:hAnsi="Times New Roman"/>
          <w:spacing w:val="22"/>
          <w:sz w:val="24"/>
          <w:szCs w:val="24"/>
          <w:lang w:val="ru-RU" w:eastAsia="ru-RU"/>
        </w:rPr>
        <w:t>связи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французского 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 с ровесниками из других стран, в том числе и через  Интернет.</w:t>
      </w:r>
    </w:p>
    <w:p>
      <w:pPr>
        <w:pStyle w:val="style0"/>
        <w:shd w:val="clear" w:color="auto" w:fill="ffffff"/>
        <w:ind w:firstLine="727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Изучение иностранного языка в целом и французского в частности на данном этапе направлено па достижение следующих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ru-RU" w:eastAsia="ru-RU"/>
        </w:rPr>
        <w:t>целей:</w:t>
      </w:r>
    </w:p>
    <w:p>
      <w:pPr>
        <w:pStyle w:val="style179"/>
        <w:widowControl/>
        <w:numPr>
          <w:ilvl w:val="0"/>
          <w:numId w:val="8"/>
        </w:numPr>
        <w:shd w:val="clear" w:color="auto" w:fill="ffffff"/>
        <w:jc w:val="both"/>
        <w:contextualSpacing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развитие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иноязычной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коммуникативной компетенции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в совокупности ее составляющих речевой, языковой,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социокультурной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, компенсаторной, учебно-познавательной:</w:t>
      </w:r>
    </w:p>
    <w:p>
      <w:pPr>
        <w:pStyle w:val="style0"/>
        <w:shd w:val="clear" w:color="auto" w:fill="ffffff"/>
        <w:tabs>
          <w:tab w:val="left" w:leader="none" w:pos="4306"/>
        </w:tabs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речения компетенция - развитие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коммуникативных умений  в четырех  основных видах речевой деятельности (говорении,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аудировании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, чтении и  письме):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языковая компетенция -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школы: освоение знаний о языковых явлениях изучаемого языка, разных способах выражения мысли в родном и изучаемом языке: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>Социокультурная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  компетенция -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приобщение учащихся к культуре, традициям и реалиям стран/страны изучаемого иностранного  языка в рамках тем, сфер и ситуаций общения, отвечающих </w:t>
      </w:r>
      <w:r>
        <w:rPr>
          <w:rFonts w:ascii="Times New Roman" w:cs="Times New Roman" w:eastAsia="Times New Roman" w:hAnsi="Times New Roman"/>
          <w:smallCaps/>
          <w:sz w:val="24"/>
          <w:szCs w:val="24"/>
          <w:lang w:val="ru-RU" w:eastAsia="ru-RU"/>
        </w:rPr>
        <w:t xml:space="preserve">опыту,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интересам, психологическим особенностям учащихся основной школы на разных ее этапах, формирование </w:t>
      </w:r>
      <w:r>
        <w:rPr>
          <w:rFonts w:ascii="Times New Roman" w:cs="Times New Roman" w:eastAsia="Times New Roman" w:hAnsi="Times New Roman"/>
          <w:spacing w:val="22"/>
          <w:sz w:val="24"/>
          <w:szCs w:val="24"/>
          <w:lang w:val="ru-RU" w:eastAsia="ru-RU"/>
        </w:rPr>
        <w:t>умения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представлять свою страну, ее культуру в условиях иноязычного межкультурного общения;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компенсаторная  компетенция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- развитие умений выходить из положения в условиях дефицита языковых сре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дств пр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и получении и передаче информации;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>учебно-познавательнаякомпетенция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- дальнейшее развитие общих и специальных учебных </w:t>
      </w:r>
      <w:r>
        <w:rPr>
          <w:rFonts w:ascii="Times New Roman" w:cs="Times New Roman" w:eastAsia="Times New Roman" w:hAnsi="Times New Roman"/>
          <w:spacing w:val="22"/>
          <w:sz w:val="24"/>
          <w:szCs w:val="24"/>
          <w:lang w:val="ru-RU" w:eastAsia="ru-RU"/>
        </w:rPr>
        <w:t>умений: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ознакомление с доступными учащимся способами и приемами самостоятельного </w:t>
      </w:r>
      <w:r>
        <w:rPr>
          <w:rFonts w:ascii="Times New Roman" w:cs="Times New Roman" w:eastAsia="Times New Roman" w:hAnsi="Times New Roman"/>
          <w:spacing w:val="25"/>
          <w:sz w:val="24"/>
          <w:szCs w:val="24"/>
          <w:lang w:val="ru-RU" w:eastAsia="ru-RU"/>
        </w:rPr>
        <w:t>изучения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языков и культур, в том  числе с использованием новых информационных  технологий:</w:t>
      </w:r>
    </w:p>
    <w:p>
      <w:pPr>
        <w:pStyle w:val="style179"/>
        <w:widowControl/>
        <w:numPr>
          <w:ilvl w:val="0"/>
          <w:numId w:val="8"/>
        </w:numPr>
        <w:shd w:val="clear" w:color="auto" w:fill="ffffff"/>
        <w:jc w:val="both"/>
        <w:contextualSpacing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val="ru-RU" w:eastAsia="ru-RU"/>
        </w:rPr>
        <w:t xml:space="preserve">развитие и воспитание 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у школьников понимания важности изучения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иностранною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pacing w:val="25"/>
          <w:sz w:val="24"/>
          <w:szCs w:val="24"/>
          <w:lang w:val="ru-RU" w:eastAsia="ru-RU"/>
        </w:rPr>
        <w:t>языка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в  современном мире и потребности пользоваться им как средством общения, познания, самореализации и социальной адаптации.</w:t>
      </w:r>
    </w:p>
    <w:p>
      <w:pPr>
        <w:pStyle w:val="style0"/>
        <w:shd w:val="clear" w:color="auto" w:fill="ffffff"/>
        <w:ind w:hanging="346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</w:p>
    <w:p>
      <w:pPr>
        <w:pStyle w:val="style0"/>
        <w:spacing w:after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</w:pPr>
    </w:p>
    <w:p>
      <w:pPr>
        <w:pStyle w:val="style0"/>
        <w:spacing w:after="240"/>
        <w:jc w:val="center"/>
        <w:rPr>
          <w:rFonts w:ascii="Calibri" w:cs="Times New Roman" w:eastAsia="Times New Roman" w:hAnsi="Calibri"/>
          <w:b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  <w:t>Темы. 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1939"/>
        <w:gridCol w:w="3708"/>
      </w:tblGrid>
      <w:tr>
        <w:trPr>
          <w:trHeight w:val="797" w:hRule="atLeast"/>
        </w:trPr>
        <w:tc>
          <w:tcPr>
            <w:tcW w:w="4428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52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93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  <w:t>контроля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Раздел 9 «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All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ô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Suisse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» УМК для 6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  <w:lang w:val="fr-FR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10 « Jouons aux détectives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!»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6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952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i/>
                <w:sz w:val="24"/>
                <w:szCs w:val="24"/>
                <w:lang w:val="fr-FR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11 «Qui cherche trouve»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6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1952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/>
        <w:tc>
          <w:tcPr>
            <w:tcW w:w="442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Раздел 12 «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Bonjour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Paris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» УМК для 6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2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/>
        <w:tc>
          <w:tcPr>
            <w:tcW w:w="4428" w:type="dxa"/>
            <w:tcBorders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fr-FR"/>
              </w:rPr>
              <w:t xml:space="preserve"> 1. «Il était un petit navire»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52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/>
        <w:tc>
          <w:tcPr>
            <w:tcW w:w="4428" w:type="dxa"/>
            <w:tcBorders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2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Les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copains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abord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3" w:type="dxa"/>
            <w:tcBorders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/>
        <w:trPr>
          <w:trHeight w:val="340" w:hRule="atLeast"/>
        </w:trPr>
        <w:tc>
          <w:tcPr>
            <w:tcW w:w="4428" w:type="dxa"/>
            <w:tcBorders/>
            <w:hideMark/>
          </w:tcPr>
          <w:p>
            <w:pPr>
              <w:pStyle w:val="style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fr-FR"/>
              </w:rPr>
              <w:t xml:space="preserve"> 3.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val="fr-FR" w:eastAsia="ru-RU"/>
              </w:rPr>
              <w:t>«A la mode de chez nous»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 xml:space="preserve"> 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cs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952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3" w:type="dxa"/>
            <w:tcBorders/>
            <w:hideMark/>
          </w:tcPr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trHeight w:val="80" w:hRule="atLeast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hd w:val="clear" w:color="auto" w:fill="ffffff"/>
              <w:snapToGrid w:val="false"/>
              <w:jc w:val="center"/>
              <w:outlineLvl w:val="4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hd w:val="clear" w:color="auto" w:fill="ffffff"/>
              <w:snapToGrid w:val="false"/>
              <w:jc w:val="center"/>
              <w:outlineLvl w:val="4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hd w:val="clear" w:color="auto" w:fill="ffffff"/>
              <w:snapToGrid w:val="false"/>
              <w:jc w:val="center"/>
              <w:outlineLvl w:val="4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style0"/>
              <w:shd w:val="clear" w:color="auto" w:fill="ffffff"/>
              <w:snapToGrid w:val="false"/>
              <w:jc w:val="center"/>
              <w:outlineLvl w:val="4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ЯЗЫКОВЫЕ ЗНАНИЯ И НАВЫКИ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style0"/>
        <w:shd w:val="clear" w:color="auto" w:fill="ffffff"/>
        <w:jc w:val="center"/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eastAsia="ru-RU"/>
        </w:rPr>
        <w:t>Графика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eastAsia="ru-RU"/>
        </w:rPr>
        <w:t>орфография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>
      <w:pPr>
        <w:pStyle w:val="style0"/>
        <w:shd w:val="clear" w:color="auto" w:fill="ffffff"/>
        <w:jc w:val="center"/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>Фонетическая сторона речи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Навыки адекватного произношения и различения на слух всех звуков французского языка; соблюдение правильного ударения в словах и ритмических группах. Соблюдение правил  сцепления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liaison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 и связывания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encha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î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nement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 слов внутри ритмических групп. Ритмико-интонационные навыки произношения разных типов предложений. </w:t>
      </w:r>
    </w:p>
    <w:p>
      <w:pPr>
        <w:pStyle w:val="style0"/>
        <w:ind w:firstLine="720"/>
        <w:jc w:val="center"/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>Лексическая сторона речи</w:t>
      </w:r>
    </w:p>
    <w:p>
      <w:pPr>
        <w:pStyle w:val="style0"/>
        <w:shd w:val="clear" w:color="auto" w:fill="ffffff"/>
        <w:ind w:firstLine="72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 оценочную лексику, реплики-клише речевого этикета, отражающих культуру стран изучаемого языка. Развитие навыков их  распознавания и употребления в речи. Знание основных способов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словообразовании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 xml:space="preserve">: </w:t>
      </w:r>
    </w:p>
    <w:p>
      <w:pPr>
        <w:pStyle w:val="style0"/>
        <w:numPr>
          <w:ilvl w:val="0"/>
          <w:numId w:val="13"/>
        </w:numPr>
        <w:shd w:val="clear" w:color="auto" w:fill="ffffff"/>
        <w:tabs>
          <w:tab w:val="left" w:leader="none" w:pos="360"/>
        </w:tabs>
        <w:ind w:left="360" w:hanging="36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аффиксация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:</w:t>
      </w:r>
    </w:p>
    <w:p>
      <w:pPr>
        <w:pStyle w:val="style0"/>
        <w:numPr>
          <w:ilvl w:val="0"/>
          <w:numId w:val="11"/>
        </w:numPr>
        <w:shd w:val="clear" w:color="auto" w:fill="ffffff"/>
        <w:tabs>
          <w:tab w:val="left" w:leader="none" w:pos="360"/>
        </w:tabs>
        <w:ind w:left="360" w:hanging="36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существительных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суффиксами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: -tion, -sion (collection, révision) ; (appartement) ; -eur (ordinateur) ; -ette (bicyclette, disquette) ; -ique (gymnastique) ; -iste, -isme (journaliste, tourisme) ; -er/-ère (boulanger / boulangère) ; -ien/-ienne (pharmacien / pharmacienne) ; -erie (parfumerie) ;</w:t>
      </w:r>
    </w:p>
    <w:p>
      <w:pPr>
        <w:pStyle w:val="style0"/>
        <w:numPr>
          <w:ilvl w:val="0"/>
          <w:numId w:val="11"/>
        </w:numPr>
        <w:shd w:val="clear" w:color="auto" w:fill="ffffff"/>
        <w:tabs>
          <w:tab w:val="left" w:leader="none" w:pos="360"/>
        </w:tabs>
        <w:ind w:left="360" w:hanging="36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наречие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суффиксом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ment ;</w:t>
      </w:r>
    </w:p>
    <w:p>
      <w:pPr>
        <w:pStyle w:val="style0"/>
        <w:numPr>
          <w:ilvl w:val="0"/>
          <w:numId w:val="11"/>
        </w:numPr>
        <w:shd w:val="clear" w:color="auto" w:fill="ffffff"/>
        <w:tabs>
          <w:tab w:val="left" w:leader="none" w:pos="360"/>
        </w:tabs>
        <w:ind w:left="360" w:hanging="36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прилагательных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eastAsia="ru-RU"/>
        </w:rPr>
        <w:t>суффиксами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: -eur/-euse (heureux / heureuse) ; -ique (sympatique) ; -ant (intéressant) ; -ain (américain) ; -ais (français) ; -ois (chinois) ; -ien (parisien).</w:t>
      </w:r>
    </w:p>
    <w:p>
      <w:pPr>
        <w:pStyle w:val="style0"/>
        <w:numPr>
          <w:ilvl w:val="0"/>
          <w:numId w:val="4"/>
        </w:numPr>
        <w:shd w:val="clear" w:color="auto" w:fill="ffffff"/>
        <w:tabs>
          <w:tab w:val="left" w:leader="none" w:pos="360"/>
        </w:tabs>
        <w:ind w:left="360" w:hanging="360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словосложения: существительное +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существительное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carte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); существительное + предлог + существительное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sac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-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à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-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dos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);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 xml:space="preserve"> прилагательное + существительное (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cybercaf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), глагол + местоимение (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rendez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vous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), глагол + существительное (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passe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temps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), предлог + существительное (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sous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fr-FR" w:eastAsia="ru-RU"/>
        </w:rPr>
        <w:t>sol</w:t>
      </w: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).</w:t>
      </w:r>
    </w:p>
    <w:p>
      <w:pPr>
        <w:pStyle w:val="style0"/>
        <w:shd w:val="clear" w:color="auto" w:fill="ffffff"/>
        <w:jc w:val="both"/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color w:val="000000"/>
          <w:sz w:val="24"/>
          <w:szCs w:val="24"/>
          <w:lang w:val="ru-RU" w:eastAsia="ru-RU"/>
        </w:rPr>
        <w:t>Распознавание и использование интернациональных слов.</w:t>
      </w:r>
    </w:p>
    <w:p>
      <w:pPr>
        <w:pStyle w:val="style0"/>
        <w:shd w:val="clear" w:color="auto" w:fill="ffffff"/>
        <w:jc w:val="center"/>
        <w:rPr>
          <w:rFonts w:ascii="Times New Roman" w:cs="Times New Roman" w:eastAsia="Times New Roman" w:hAnsi="Times New Roman"/>
          <w:b/>
          <w:snapToGrid w:val="false"/>
          <w:color w:val="000000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snapToGrid w:val="false"/>
          <w:color w:val="000000"/>
          <w:sz w:val="24"/>
          <w:szCs w:val="24"/>
          <w:lang w:val="ru-RU" w:eastAsia="ru-RU"/>
        </w:rPr>
        <w:t>Грамматическая сторона речи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Расширение объема значений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грамматических средств, изученных в начальной школе, и овладение новыми грамматическими явлениями.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Знание признаков и навыки распознавания и употребления в речи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нераспространенных и распространенных простых предложений; безличных предложения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il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est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int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resant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); предложений с неопределенно-личным местоимением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on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 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;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сложносочиненных предложений с союзами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ou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mais 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; сложноподчиненных предложений с подчинительными союзами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si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que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quand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parce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que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. Все типы вопросительных предложений. Прямой порядок слов и инверсия. Вопросительное прилагательное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quel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вопросительное наречие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comment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. 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Знание признаков и навыки распознавания и употребления в речи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временных форм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изъявительного наклонения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’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indicatif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):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futur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simple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pass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compos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pass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proche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imparfait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.  Знание глаголов, спрягающихся в сложных формах с вспомогательными глаголами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avoir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или 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ê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tre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. Владение особенностями спряжения наиболее распространенных нерегулярных глаголов, отобранных для данного этапа обучения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mettre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prendre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savoir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lire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voir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venir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dire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crire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и пр.); возвратных (местоименных) глаголов. Употребление в речи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активного и пассивного залога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в настоящем времени изъявительного наклонения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de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’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indicatif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). Употребление в речи повелительного наклонения регулярных глаголов в утвердительной и отрицательной форме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imp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ratif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). Временная форма условного наклонения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Conditionnel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. Ее употребление в независимом предложении для выражения пожелания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Je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voudrais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vous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poser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une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question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 и в сложноподчиненном предложении с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обстоятельственным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придаточным условия. Понимание при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чтении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конструкций с причастиями настоящего и прошедшего времени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participe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pr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sent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и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participe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pass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é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), глаголами в действительном и страдательном залоге (активная и пассивная форма).  </w:t>
      </w:r>
    </w:p>
    <w:p>
      <w:pPr>
        <w:pStyle w:val="style0"/>
        <w:ind w:firstLine="72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Знание и употребление в речи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особых форм существительных женского рода и множественного числа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travail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–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travaux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), особых форм прилагательных женского рода и множественного числа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belle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–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beau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long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-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longue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). Употребление существительных с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определенным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, неопределенным, частичным, слитным формами артикля. Степени сравнения прилагательных и наречий, особые случаи их образования (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bon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–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meilleur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bien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-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mieux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). Наречия на -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ment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Формирование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навыков согласования причастия сложных форм глагола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с прямым дополнением. Навыки распознавания и употребления в речи</w:t>
      </w:r>
      <w:r>
        <w:rPr>
          <w:rFonts w:ascii="Times New Roman" w:cs="Times New Roman" w:eastAsia="Times New Roman" w:hAnsi="Times New Roman"/>
          <w:b/>
          <w:snapToGrid w:val="false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личных местоимений в функции прямых и косвенных дополнений, ударных и безударных форм личных местоимений, местоимений и наречий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fr-FR" w:eastAsia="ru-RU"/>
        </w:rPr>
        <w:t>en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 и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y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 неопределенных местоимений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on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tout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m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>ê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me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eastAsia="ru-RU"/>
        </w:rPr>
        <w:t>personne</w:t>
      </w:r>
      <w:r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  <w:t xml:space="preserve">, количественных числительных (свыше 1000),  порядковых числительных (свыше 10). </w:t>
      </w:r>
    </w:p>
    <w:p>
      <w:pPr>
        <w:pStyle w:val="style0"/>
        <w:jc w:val="center"/>
        <w:rPr>
          <w:rFonts w:ascii="Times New Roman" w:cs="Times New Roman" w:eastAsia="Times New Roman" w:hAnsi="Times New Roman"/>
          <w:snapToGrid w:val="false"/>
          <w:sz w:val="24"/>
          <w:szCs w:val="24"/>
          <w:lang w:val="ru-RU" w:eastAsia="ru-RU"/>
        </w:rPr>
      </w:pPr>
    </w:p>
    <w:p>
      <w:pPr>
        <w:pStyle w:val="style0"/>
        <w:ind w:firstLine="709"/>
        <w:jc w:val="center"/>
        <w:outlineLvl w:val="1"/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val="ru-RU" w:eastAsia="ru-RU"/>
        </w:rPr>
        <w:t>ТРЕБОВАНИЯ К УРОВНЮ</w:t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val="ru-RU" w:eastAsia="ru-RU"/>
        </w:rPr>
        <w:br/>
      </w:r>
      <w:r>
        <w:rPr>
          <w:rFonts w:ascii="Times New Roman" w:cs="Times New Roman" w:eastAsia="Times New Roman" w:hAnsi="Times New Roman"/>
          <w:b/>
          <w:bCs/>
          <w:iCs/>
          <w:sz w:val="24"/>
          <w:szCs w:val="24"/>
          <w:lang w:val="ru-RU" w:eastAsia="ru-RU"/>
        </w:rPr>
        <w:t>ПОДГОТОВКИ ВЫПУСКНИКОВ</w:t>
      </w: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  <w:lang w:val="ru-RU" w:eastAsia="ru-RU"/>
        </w:rPr>
        <w:t>В результате изучения французского  языка ученик должен</w:t>
      </w: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Знать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понимать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признаки изученных грамматических явлений (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видо-временных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Уметь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:</w:t>
      </w:r>
    </w:p>
    <w:p>
      <w:pPr>
        <w:pStyle w:val="style0"/>
        <w:shd w:val="clear" w:color="auto" w:fill="ffffff"/>
        <w:snapToGrid w:val="false"/>
        <w:ind w:firstLine="709"/>
        <w:jc w:val="both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>говорение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прочитанному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/услышанному, давать краткую характеристику персонажей;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использовать перифраз, синонимичные средства в процессе устного общения;</w:t>
      </w:r>
    </w:p>
    <w:p>
      <w:pPr>
        <w:pStyle w:val="style0"/>
        <w:shd w:val="clear" w:color="auto" w:fill="ffffff"/>
        <w:snapToGrid w:val="false"/>
        <w:ind w:firstLine="709"/>
        <w:jc w:val="both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>аудирование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теле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/радио передач, объявления на вокзале/в аэропорту) и выделять для себя значимую информацию;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использовать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переспрос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просьбу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повторить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pStyle w:val="style0"/>
        <w:shd w:val="clear" w:color="auto" w:fill="ffffff"/>
        <w:snapToGrid w:val="false"/>
        <w:ind w:firstLine="709"/>
        <w:jc w:val="both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>чтение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ориентироваться в иноязычном тексте: прогнозировать его содержание по заголовку;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читать текст с выборочным пониманием нужной или интересующей информации;</w:t>
      </w:r>
    </w:p>
    <w:p>
      <w:pPr>
        <w:pStyle w:val="style0"/>
        <w:shd w:val="clear" w:color="auto" w:fill="ffffff"/>
        <w:snapToGrid w:val="false"/>
        <w:ind w:firstLine="709"/>
        <w:jc w:val="both"/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>письменная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lang w:eastAsia="ru-RU"/>
        </w:rPr>
        <w:t>речь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заполнять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анкеты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формуляры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</w:pP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</w:pPr>
    </w:p>
    <w:p>
      <w:pPr>
        <w:pStyle w:val="style0"/>
        <w:ind w:firstLine="709"/>
        <w:jc w:val="both"/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  <w:t>для</w:t>
      </w:r>
      <w:r>
        <w:rPr>
          <w:rFonts w:ascii="Times New Roman" w:cs="Times New Roman" w:eastAsia="Times New Roman" w:hAnsi="Times New Roman"/>
          <w:b/>
          <w:sz w:val="24"/>
          <w:szCs w:val="24"/>
          <w:lang w:val="ru-RU" w:eastAsia="ru-RU"/>
        </w:rPr>
        <w:t>: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создания целостной картины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полиязычного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, поликультурного мира, осознания места и роли родного и изучаемого иностранного языка в этом мире;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приобщения к ценностям мировой культуры как через иноязычные источники информации, в том числе 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мультимедийные</w:t>
      </w: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 xml:space="preserve">, так и через участие в школьных обменах, туристических поездках, молодежных форумах; </w:t>
      </w:r>
    </w:p>
    <w:p>
      <w:pPr>
        <w:pStyle w:val="style0"/>
        <w:numPr>
          <w:ilvl w:val="0"/>
          <w:numId w:val="19"/>
        </w:num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>
      <w:pPr>
        <w:pStyle w:val="style0"/>
        <w:spacing w:before="60"/>
        <w:ind w:firstLine="709"/>
        <w:jc w:val="both"/>
        <w:rPr>
          <w:rFonts w:ascii="Calibri" w:cs="Times New Roman" w:eastAsia="Times New Roman" w:hAnsi="Calibri"/>
          <w:sz w:val="24"/>
          <w:lang w:val="ru-RU" w:eastAsia="ru-RU"/>
        </w:rPr>
      </w:pPr>
    </w:p>
    <w:p>
      <w:pPr>
        <w:pStyle w:val="style0"/>
        <w:spacing w:before="360" w:after="60"/>
        <w:ind w:firstLine="709"/>
        <w:jc w:val="both"/>
        <w:outlineLvl w:val="1"/>
        <w:rPr>
          <w:rFonts w:ascii="Times New Roman" w:cs="Times New Roman" w:eastAsia="Times New Roman" w:hAnsi="Times New Roman"/>
          <w:b/>
          <w:bCs/>
          <w:i/>
          <w:iCs/>
          <w:sz w:val="24"/>
          <w:szCs w:val="28"/>
          <w:lang w:val="ru-RU" w:eastAsia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</w:p>
    <w:p>
      <w:pPr>
        <w:pStyle w:val="style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Календарно-тематическое планирование</w:t>
      </w:r>
    </w:p>
    <w:p>
      <w:pPr>
        <w:pStyle w:val="style157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Часть</w:t>
      </w:r>
      <w:r>
        <w:rPr>
          <w:b/>
          <w:sz w:val="24"/>
          <w:szCs w:val="24"/>
          <w:lang w:val="fr-FR"/>
        </w:rPr>
        <w:t xml:space="preserve"> 1. Unité «</w:t>
      </w:r>
      <w:r>
        <w:rPr>
          <w:b/>
          <w:sz w:val="24"/>
          <w:szCs w:val="24"/>
        </w:rPr>
        <w:t>Отдых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</w:rPr>
        <w:t>путешествия</w:t>
      </w:r>
      <w:r>
        <w:rPr>
          <w:b/>
          <w:sz w:val="24"/>
          <w:szCs w:val="24"/>
          <w:lang w:val="fr-FR"/>
        </w:rPr>
        <w:t xml:space="preserve">»            1 “ Il était un petit navire…”. 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567"/>
        <w:gridCol w:w="1276"/>
        <w:gridCol w:w="1134"/>
        <w:gridCol w:w="851"/>
        <w:gridCol w:w="1275"/>
        <w:gridCol w:w="1134"/>
        <w:gridCol w:w="1276"/>
        <w:gridCol w:w="851"/>
        <w:gridCol w:w="709"/>
        <w:gridCol w:w="709"/>
      </w:tblGrid>
      <w:tr>
        <w:trPr>
          <w:cantSplit/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Тема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Кол-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во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Языковой материал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Коммуникативные задания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Формы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контроля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Плани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руемые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даты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Скорр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ектированные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даты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уроков</w:t>
            </w:r>
          </w:p>
        </w:tc>
      </w:tr>
      <w:tr>
        <w:tblPrEx/>
        <w:trPr>
          <w:cantSplit/>
          <w:trHeight w:val="865" w:hRule="exac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Грамматика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Чтение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Говорение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98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Летние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каникулы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закончились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Au début de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Juillet, presque,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Presque aussi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Tôt après, suivi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de, prendre des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notes, tenir sa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promesse, rouler, Inférieur, supérieur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Выполнение упражнений с лексическим и грамматическим материалом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рассказ на тему «Мои летние каникулы»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(7-10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фраз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Вводный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Летние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Связующие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Выполнить упражнение на недостающие связующие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Прослушать и продолжить историю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Упр. 6,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Задать 5 вопросов по теме. Составить диалог по теме «Мои летние каникулы»(5-7 реплик)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Летние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каникулы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Aujourd’hui.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Ce sour.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Cette nuit.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Cette année.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Ce jour-là.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Ce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matin-là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предтекстовые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упражне-ния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прочи-тать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текст: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Выполнить упражнение: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 13,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Ответить на вопросы по тексту.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 5, стр.6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Предпрошедшее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être,avoir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Imparfait.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Образование причастия прошедшего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тексты, дополнив недостающие предлоги.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  Стр.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Грамма-тический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Будущее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простое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Глаголы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I, II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групп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Futur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 xml:space="preserve"> simple.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Стр.16,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 рассказа о предстоящей поездке в деревню к бабушке (7-8 фраз)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Стр.16, упр.1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Будущее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простое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Орфографические особенности спряжения некоторых глаголов.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Стр.16,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написанный на доске текст и поставить глаголы в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Futur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simple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Прослушать и ответить на вопросы.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Упр.3,4, стр.19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66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Робинзон и 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текст 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вып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послетекстовые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упражнен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Пересказать содержание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текста (8-10 фраз)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Прослушать, опираясь на контекст: стр.20-23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Националь-ные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праздники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Франции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ответить на вопросы учителя 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Рассказать о национальном празднике Франции (8-10 фраз)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Прослушать гимн Франции и рассказать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,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о чём в нём поётся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Географиче-ское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положение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Франции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ответить на вопрос: что помогает узнать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география как предмет.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Рассказать о географическом положении Франции по физической карте мира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On écouté la météo et on dit quel temps fera pour demain.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Стр.28-29,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Стр.27 упр.7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Составить прогноз погоды на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ближай-шие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дни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Климат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Франции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La région, la météo, la carte météorologique.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Le ciel est … 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Le soleil brille …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Le vent est modéré. Le vent est faible. L’orage. Il neige. Le brouillard, nuageux variable, les signes convetionnels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Рассмотреть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метео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карту и сказать, в каких регионах Франции ожидается дождь. Стр.26, упр.5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Стр.27, упр.6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Нарисовать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метео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карту на ближайший день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Путешествие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из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несколь-ких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предло-жений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соста-вить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одно.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Сборн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Стр.22, упр.2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Рассказать о путешествии во время каникул, описав при этом погоду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Логика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событий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рассказ, вставив пропущенные слова.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Стр.22, упр.5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Восстановить логику событий. 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Стр.23, упр.4(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Написать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план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проведения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каникул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Круглый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стол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Si vous permettez..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Je voudrais continuer …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J’ai quelque chose à vous dire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Прочитать и добавить недостающие реплики: стр.28-29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беседу фр. школьников и ответить на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воп-рос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где они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про-вели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каникулы: стр.28-29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Путешествие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соединить фразы.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Стр.21, упр.1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Рассказать о путешествии сверстников в разные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Написать открытку  другу из заграничной поездки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Круглый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59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Провероч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</w:tbl>
    <w:p>
      <w:pPr>
        <w:pStyle w:val="style0"/>
        <w:rPr>
          <w:rFonts w:ascii="Times New Roman" w:cs="Calibri" w:hAnsi="Times New Roman"/>
          <w:b/>
          <w:sz w:val="24"/>
          <w:szCs w:val="24"/>
          <w:lang w:val="fr-FR" w:eastAsia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Часть 2 «Прежде всего друзья»                                  2. </w:t>
      </w:r>
      <w:r>
        <w:rPr>
          <w:rFonts w:ascii="Times New Roman" w:hAnsi="Times New Roman"/>
          <w:b/>
          <w:sz w:val="24"/>
          <w:szCs w:val="24"/>
          <w:lang w:val="fr-FR"/>
        </w:rPr>
        <w:t>Unit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é2 “ </w:t>
      </w:r>
      <w:r>
        <w:rPr>
          <w:rFonts w:ascii="Times New Roman" w:hAnsi="Times New Roman"/>
          <w:b/>
          <w:sz w:val="24"/>
          <w:szCs w:val="24"/>
          <w:lang w:val="fr-FR"/>
        </w:rPr>
        <w:t>Les copains d</w:t>
      </w:r>
      <w:r>
        <w:rPr>
          <w:rFonts w:ascii="Times New Roman" w:hAnsi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/>
          <w:b/>
          <w:sz w:val="24"/>
          <w:szCs w:val="24"/>
          <w:lang w:val="fr-FR"/>
        </w:rPr>
        <w:t>abord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…”. </w:t>
      </w:r>
    </w:p>
    <w:p>
      <w:pPr>
        <w:pStyle w:val="style0"/>
        <w:ind w:hanging="1080"/>
        <w:rPr>
          <w:rFonts w:ascii="Times New Roman" w:hAnsi="Times New Roman"/>
          <w:b/>
          <w:sz w:val="24"/>
          <w:szCs w:val="24"/>
          <w:lang w:val="fr-FR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1276"/>
        <w:gridCol w:w="1134"/>
        <w:gridCol w:w="850"/>
        <w:gridCol w:w="1276"/>
        <w:gridCol w:w="1134"/>
        <w:gridCol w:w="1276"/>
        <w:gridCol w:w="850"/>
        <w:gridCol w:w="709"/>
        <w:gridCol w:w="709"/>
      </w:tblGrid>
      <w:tr>
        <w:trPr>
          <w:cantSplit/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Тема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Кол-во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Языковой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задания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Формы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контроля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Изменения</w:t>
            </w:r>
          </w:p>
        </w:tc>
      </w:tr>
      <w:tr>
        <w:tblPrEx/>
        <w:trPr>
          <w:cantSplit/>
          <w:trHeight w:val="510" w:hRule="exac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Грамматика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Чтение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Говорение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ind w:left="61" w:hanging="61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Письмо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234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Школьные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друзья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L’insigne. Et si on faisait. Inventer.Interro-ger qn sur qch. Un rond, un ovale, un triangle, un rectangle.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Mettre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=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enlever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Par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terre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se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mettre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à faire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qch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Прочитать новые ЛЕ и их объяснение.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Стр.38-41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Употребление ЛЕ в речи через составление предложений с 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Перевод слов, услышанных в речи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предложения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 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Школьные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друзья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Глаголы зрительного восприятия. 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Стр.24, упр.1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Прочитать текст и понять его содержание.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Стр.34(1 2 3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части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Ответить на вопросы по тексту.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Стр.36-37 упр.5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Одноклассни-ки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диалоги между героями текста (9-10 реплик)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Написать план пересказа текста.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Работа по грамматическим карточкам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Написать заметку в стенгазету (50-60слов)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19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Временные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указатели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Demain. Demain matin. Demain soir. Le lendemain. Le lendemain matin.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Le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lendemain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soir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письмо Кристофа и назвать временные указатели. Сборник упр-й.Ст.43, упр.1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Прослушать предложения учителя и перевести 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Вставить недостающие временные указатели (работа по  карточкам)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10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Прстранст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венные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предлоги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Au-dessus. Au-dessous. Au-dessus de. Au-dessous de. Sur. Sous. En dessous. A côté de. Sur le côté. Autour de. Tout autour de. Au milieu de.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l’intérieur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письмо Кристофа, обратив внимание на описание комнаты его русского друга Саши. Сборник упр.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Стр.45-46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Описать свою комнату.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Стр.46 упр.1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21.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Согласование времён в рамках сложного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Présent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Imparfait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.1,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стр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.38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объяснить подчёркнутые глаголы: стр.44.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Сборн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Упр.1, стр.41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Пересказать высказывания своему другу.  Упр.2, стр.44.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Стр.37, упр.1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Тест. Упр.3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Стр.40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14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Согласование времён в рамках сложного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Прямая и косвенная речь.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Стр.38,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диалог.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Стр.41,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упр.5(а)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Разыграть прочитанный диалог.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Стр.41,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упр.5(в)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Стр.37, упр.2,3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23.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Глаголы зрительного восприятия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Спряжение глагола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avoir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 в изученных временах.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Стр.25,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диалоги.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Стр.26,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Упр.6(а)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диалоги по образцу.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Стр.26,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Упр.6(в)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Лекси-ческий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Местоимения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весь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вся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все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Tout,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toute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tous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toutes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и сделать сравнительный анализ. Перевест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и предложения.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 стр.45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Прослушать метеопрогноз на завтра и ответить на вопрос: какая погода ожидается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 стр.45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01.12</w:t>
            </w: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Класть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ставить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надевать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mettre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Стр.28,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Спряжение глагола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mettre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 в изученных временах.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диалог, употребляя 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mettre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Стр.28-29, упр.3,4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Корбо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его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команда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вопросы по прослушанному тексту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Прослушать текст и ответить на вопрос: где происходит действие? Упр.1 стр.46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Прилагатель-ное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 Женский род.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Множествен-ное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число.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Прилаг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.ж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енс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рода,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прилаг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 множественного числа.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Сборник упр.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Ст.30,Упр.1,2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рассказ по теме «Зима», употребив прилагательные.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Степени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сравнения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прилагатель-ных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Степени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сравнения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и сделать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вы-вод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об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обра-зовании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сте-пеней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сравне-ния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прил. Сборник упр.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Стр.32, упр.1(а)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Описать предметы, сделав сравнительный анализ. Употребить степени сравнения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Стр.32, упр.1(в)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Самостоя-тельная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Степени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сравнения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наречий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Степени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сравнения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Прочитать правила. 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Прослушать рассказ по теме «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Одноклассни-ки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» и ответить на вопросы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Стр.33, упр.1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Самостоя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Логическое выделение подлежащего, прямого и косвенного дополнения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C’est …qui…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C’est …que…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Сборник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-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Стр.3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3-34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Описать картинки, делая логическое выделение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Самостоя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Настоящий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Demander des paroles,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Exprimer son intérêt, exprimer son accord.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беседу за круглым столом и вставить пропущенные реплики. Стр.52-53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Прослушать высказывания и ответить на вопрос: чем для тебя является фр. язык и что он тебе даёт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?.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монологическое высказывание о своём друге (8-10 фраз)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69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Провероч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</w:tbl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3 «</w:t>
      </w:r>
      <w:r>
        <w:rPr>
          <w:rFonts w:ascii="Times New Roman" w:hAnsi="Times New Roman"/>
          <w:b/>
          <w:sz w:val="24"/>
          <w:szCs w:val="24"/>
        </w:rPr>
        <w:t>Мода</w:t>
      </w:r>
      <w:r>
        <w:rPr>
          <w:rFonts w:ascii="Times New Roman" w:hAnsi="Times New Roman"/>
          <w:b/>
          <w:sz w:val="24"/>
          <w:szCs w:val="24"/>
          <w:lang w:val="fr-FR"/>
        </w:rPr>
        <w:t>»                             3.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Unité3 “ A la mode de chez nous”. (13 </w:t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b/>
          <w:sz w:val="24"/>
          <w:szCs w:val="24"/>
          <w:lang w:val="fr-FR"/>
        </w:rPr>
        <w:t>)</w:t>
      </w:r>
    </w:p>
    <w:p>
      <w:pPr>
        <w:pStyle w:val="style0"/>
        <w:ind w:hanging="1080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1276"/>
        <w:gridCol w:w="1134"/>
        <w:gridCol w:w="850"/>
        <w:gridCol w:w="1276"/>
        <w:gridCol w:w="1134"/>
        <w:gridCol w:w="1276"/>
        <w:gridCol w:w="850"/>
        <w:gridCol w:w="709"/>
        <w:gridCol w:w="709"/>
      </w:tblGrid>
      <w:tr>
        <w:trPr>
          <w:cantSplit/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Тема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Кол-во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Языковой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задания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Формы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контроля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Изменения</w:t>
            </w:r>
          </w:p>
        </w:tc>
      </w:tr>
      <w:tr>
        <w:tblPrEx/>
        <w:trPr>
          <w:cantSplit/>
          <w:trHeight w:val="493" w:hRule="exac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Грамматика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Чтение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Говорение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ind w:left="61" w:hanging="61"/>
              <w:jc w:val="center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Письмо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211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Одежда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Un vêtement, boutonner, déboutonner, aimer mieux, tourner, rêver de qch, déparaillé, pas du tout, cinq fois trop grand(e), réflichir.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Стр.62-65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Прочитать новые слова и догадаться об их значении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Стр.62-65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Составить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с употреблением новых ЛЕ по теме «Мода» (5-7 реплик)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Найти новые слова в речи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Записать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Чокнутая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карамелька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текст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Ответить на вопросы по тексту.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Упр.5 стр.60-61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план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текста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74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35.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Глаголы,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обозначаю-щие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мыслитель-ные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процессы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Спряжение глагола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’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occuper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» в ранее изученных временах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предложения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глаголами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penser, croire, imaginer, se figurer, réfléchir, rêver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48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 упр.1,2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Глаголы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занимать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заниматься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Словосочетания с глаголами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occuper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occuper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Стр.49,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Сказать то же, но другими словами.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Стр.50, упр.5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разыграть их.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Стр.50, упр.7(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Стр.49, упр.3,4.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Лексический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диктант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0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знать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savoir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».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Стр.51,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Спряжение глагола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savoir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 в ранее изученных временах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разыграть их.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Стр.52,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упр.6(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Стр.51, упр.3,4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поворачивать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лова и 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tourner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разыграть их.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Стр.53.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упр.4(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Стр.52-53, упр.2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39.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Биография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Рассказать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о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своей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биографии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Прослушать рассказ о жизни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Жюля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Верна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ответить на вопросы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Написать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свою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автобиографию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Вопросительное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предложение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Вопросительное предложение.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ind w:left="425" w:hanging="425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Стр.58-60, </w:t>
            </w:r>
          </w:p>
          <w:p>
            <w:pPr>
              <w:pStyle w:val="style0"/>
              <w:ind w:left="425" w:hanging="425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правила и задать вопросы к написанным на доске предложениям.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упр.1 стр.68,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Стр.59-60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Задать вопросы к подлежащему в предложениях.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Вопросы к подлежащему и дополнению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Qu’est-ce qui= ce qui …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Que/ Qu’est-ce que =ce que…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вопросы и ответить на них по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образцу.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 стр.63 (А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диалог, употребляя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Que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Qu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est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que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Qu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est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qui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… по теме «Мои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увлечения»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Стр.68 упр.2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глаголов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Rêver de, permettre de, décider de.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C’est dommage de …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Arriver de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Прочитать, обратив внимание на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управле-ние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глагола-ми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Стр.62,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Упр.2(а)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монолог, употребив изучаемые на уроке выражения и глаголы (8-10 фраз).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Упр.2(в), стр.62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Сборник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3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Demander de , préciser, expliquer ce qu’on 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мнение фр. школьников о моде,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до-полнив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их высказывания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недоста-ющими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репликами.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Стр.78-79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 монолога по теме « Из истории моды» (8-10 предложений)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Заполнить бланк-заказ модели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Монологическое высказывание по теме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(8-10 фраз)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Обобщающий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Повторение ранее изученного грамматического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Описать модель из журнала мод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Заполнить бланк-заказ модели одежды.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48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Провероч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-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</w:tbl>
    <w:p>
      <w:pPr>
        <w:pStyle w:val="style0"/>
        <w:rPr>
          <w:rFonts w:ascii="Calibri" w:cs="Calibri" w:hAnsi="Calibri"/>
          <w:lang w:val="ru-RU" w:eastAsia="ar-SA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Часть 4  «Сем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ейные проблемы»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fr-FR"/>
        </w:rPr>
        <w:t>Unit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é4 “ </w:t>
      </w:r>
      <w:r>
        <w:rPr>
          <w:rFonts w:ascii="Times New Roman" w:hAnsi="Times New Roman"/>
          <w:b/>
          <w:sz w:val="24"/>
          <w:szCs w:val="24"/>
          <w:lang w:val="fr-FR"/>
        </w:rPr>
        <w:t>Ah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!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Vous dirais-je, maman … ”. (24 </w:t>
      </w:r>
      <w:r>
        <w:rPr>
          <w:rFonts w:ascii="Times New Roman" w:hAnsi="Times New Roman"/>
          <w:b/>
          <w:sz w:val="24"/>
          <w:szCs w:val="24"/>
        </w:rPr>
        <w:t>часа</w:t>
      </w:r>
      <w:r>
        <w:rPr>
          <w:rFonts w:ascii="Times New Roman" w:hAnsi="Times New Roman"/>
          <w:b/>
          <w:sz w:val="24"/>
          <w:szCs w:val="24"/>
          <w:lang w:val="fr-FR"/>
        </w:rPr>
        <w:t>)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1276"/>
        <w:gridCol w:w="1134"/>
        <w:gridCol w:w="850"/>
        <w:gridCol w:w="1276"/>
        <w:gridCol w:w="1134"/>
        <w:gridCol w:w="1276"/>
        <w:gridCol w:w="850"/>
        <w:gridCol w:w="709"/>
        <w:gridCol w:w="709"/>
      </w:tblGrid>
      <w:tr>
        <w:trPr>
          <w:cantSplit/>
          <w:trHeight w:val="30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Тема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Кол-во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Языковой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Коммуникативные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задания</w:t>
            </w: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Формы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контроля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Изменения</w:t>
            </w:r>
          </w:p>
        </w:tc>
      </w:tr>
      <w:tr>
        <w:tblPrEx/>
        <w:trPr>
          <w:cantSplit/>
          <w:trHeight w:val="489" w:hRule="exac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Лексика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Грамматика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 xml:space="preserve">Говорение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Письмо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eastAsia="Arial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234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Почтовые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отправления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Scotcher, une envelope, le dos maigre, être vêtu de, cela me suffit, avoir envie de faire qch, accep-ter de faire qch. Ce n’est pas ma faute. La moitier, se transformer en, le bout, le bout de monde, être au bout du monde.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Прочитать новые слова и догадаться об их значении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Стр.88-91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Составить предложения с употреблением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новых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 ЛЕ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Записать новые слова в словарь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Фонетические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звуки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новых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Семья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Самуэля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текст и перевести его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:с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тр.84-85. Прочитать вопросы и ответить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на них: стр.87 упр.5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 xml:space="preserve">Рассказать, где живёт отец </w:t>
            </w: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Самуэля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Контроль-ное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неподготовленное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Празднова-ние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Нового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рассказ по теме «Новый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рассказ учителя о праздновании Нового года во Франции и ответить на вопросы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977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Выражение различных этапов развития действия, выражения извинения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Dès, dès que, depuis que.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Excuez-moi. Je vous pris de m’excuser. Je suis désolé(e). Je regrette de.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Oh, pardon!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фразы, добавить временные союзы.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Стр.92 упр.6(а)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Сказать по-другому, употребив предложенные выражения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Стр.92, упр.6(в), упр.7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 вставить недостающие слова.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Стр.93 упр.8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Стр.88, упр.1.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Глагол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знать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лова и 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conna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î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Стр.71 упр.2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Спряжение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глагола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connaître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Стр.71, упр.3, 4,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Употребление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времён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после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si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Согласование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времён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после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предложения и сделать сравнительный анализ.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Стр.94, упр.1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Стр.95 упр.2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Дополнить диалог и вставить пропущенные глаголы.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Стр.95 упр.3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Употребле-ние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времён после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si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Согласование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времён после 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si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Прочитать, сравнить и объяснить употребление времён.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Стр.84,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Стр.72, упр. 2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Школьная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жизнь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лова и словосочетания с глаголом «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monter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»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Стр.72 упр.1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Сказать по-французски, опираясь на схему.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Стр.73 упр.3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Стр.72, упр.2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48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53.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Школьные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друзья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текст, слушая аудиозапись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Стр.96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Прослушать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текст и представить его героев.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Стр.96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69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Глаголы,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обозначаю-щие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различные этапы развития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Commencer, se mettre à, s’interrompe, s’arrêter, continuer, finir, terminer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Пересказать текст. Стр.96 упр.1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предложения с глаголами.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Стр.70 упр.1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40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Почта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 тематического словаря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Стр.75,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предложения и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располо-жить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их в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последов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ательном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по-рядке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Упр.2 ст.76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Сб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.у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Составить рассказ по теме «На почте»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  <w:lang w:val="ru-RU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ru-RU"/>
              </w:rPr>
              <w:t>Написать письмо другу по теме «На почте»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Прилагатель-ное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Прилагательные-антонимы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 и объединить прилагательные по парам.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Стр.74,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Описать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фото-графии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людей, используя ранее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изучен-ные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прилагат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Выполнить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Стр.75, упр.2(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,в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)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45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Слитные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артикли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Слитные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артикли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De+la=de la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De+le=du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De+l’=de l’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De+les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=des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 и объединить две колонки слов в одну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Упр.1 стр.76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монологическое высказывание по теме «В продуктовом магазине»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222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Частичный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артикль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Частичный</w:t>
            </w: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артикль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De+la=de la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De+le=du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>De+l’=de l’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De+les</w:t>
            </w:r>
            <w:r>
              <w:rPr>
                <w:rFonts w:ascii="Times New Roman" w:cs="Times New Roman" w:hAnsi="Times New Roman"/>
                <w:sz w:val="16"/>
                <w:szCs w:val="16"/>
                <w:lang w:val="en-US"/>
              </w:rPr>
              <w:t>=des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Прослушать рассказ учителя по теме «Я покупаю продукты на рынке» и ответить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7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59.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Местоимение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еn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Стр.77-78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Стр.79 упр.1,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правила и сделать записи в тетради.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Стр.77-78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Разыграть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микродиалоги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, сделав соответствующие изменения.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Стр.79, упр.1, 2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60.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Местоимение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еn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диалог, употребляя предложенные выражения. Сборник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упр-й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Стр.80 упр.3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рассказ учителя по теме «В ресторане» и ответить на вопросы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грамматическим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карточкам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Провероч-ная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112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Праздники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Составление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тематического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словаря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и ответить на вопросы.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Стр.100 упр.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календарь праздничных дат в России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Описать карнавал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69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Праздники в мировом сообществе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Стр.100-101 упр.1,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текст: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Задать вопросы по тексту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Написать праздничное меню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Взаимоотно-шения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 родителями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cs="Times New Roman" w:hAnsi="Times New Roman"/>
                <w:sz w:val="16"/>
                <w:szCs w:val="16"/>
                <w:lang w:val="fr-FR"/>
              </w:rPr>
              <w:t xml:space="preserve">Reconnaître qch, admettre, comme vrai, critiquer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Прочитать беседу французских школьников, вставив пропущенные реплики.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Стр.104-105 упр.1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Составить диалог о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взаимоотноше-ниях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 родителями (9-10 реплик)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беседу французских школьников.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Стр.104-105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val="ru-RU" w:eastAsia="ar-SA"/>
              </w:rPr>
            </w:pPr>
          </w:p>
        </w:tc>
      </w:tr>
      <w:tr>
        <w:tblPrEx/>
        <w:trPr>
          <w:trHeight w:val="1469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Взаимоотно-шения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с родителями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Прочитать высказывания французских школьников о родителях.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Стр.106-107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Составить монолог по теме «Отношения с родителями»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Прослушать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высказывания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французских школьников о своих родителях.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Работа по грамматическим карточкам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8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65.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Итоговый 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157"/>
              <w:snapToGrid w:val="false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Итоговый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контроль</w:t>
            </w:r>
          </w:p>
          <w:p>
            <w:pPr>
              <w:pStyle w:val="style157"/>
              <w:rPr>
                <w:rFonts w:ascii="Times New Roman" w:cs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5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66.</w:t>
            </w:r>
          </w:p>
          <w:p>
            <w:pPr>
              <w:pStyle w:val="style0"/>
              <w:suppressAutoHyphens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Резервный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5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67.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Резервный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  <w:tr>
        <w:tblPrEx/>
        <w:trPr>
          <w:trHeight w:val="85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jc w:val="center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68.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Резервный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</w:t>
            </w:r>
          </w:p>
          <w:p>
            <w:pPr>
              <w:pStyle w:val="style0"/>
              <w:suppressAutoHyphens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uppressAutoHyphens/>
              <w:snapToGrid w:val="false"/>
              <w:rPr>
                <w:rFonts w:ascii="Times New Roman" w:cs="Times New Roman" w:hAnsi="Times New Roman"/>
                <w:sz w:val="16"/>
                <w:szCs w:val="16"/>
                <w:lang w:eastAsia="ar-SA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bookmarkStart w:id="0" w:name="_GoBack"/>
    <w:bookmarkEnd w:id="0"/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lang w:val="en-US"/>
        </w:rPr>
      </w:pPr>
      <w:r>
        <w:rPr>
          <w:rFonts w:cs="Times New Roman"/>
          <w:lang w:val="en-US"/>
        </w:rPr>
        <w:t>Литература.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1. </w:t>
      </w:r>
      <w:r>
        <w:rPr>
          <w:rFonts w:cs="Times New Roman"/>
          <w:sz w:val="22"/>
          <w:szCs w:val="22"/>
          <w:lang w:val="en-US"/>
        </w:rPr>
        <w:t>Французский язык.</w:t>
      </w:r>
      <w:r>
        <w:rPr>
          <w:rFonts w:cs="Times New Roman"/>
          <w:sz w:val="22"/>
          <w:szCs w:val="22"/>
          <w:lang w:val="en-US"/>
        </w:rPr>
        <w:t xml:space="preserve"> В</w:t>
      </w:r>
      <w:r>
        <w:rPr>
          <w:rFonts w:cs="Times New Roman"/>
          <w:sz w:val="22"/>
          <w:szCs w:val="22"/>
          <w:lang w:val="en-US"/>
        </w:rPr>
        <w:t>торой иностранный язык. 7-8 кл</w:t>
      </w:r>
      <w:r>
        <w:rPr>
          <w:rFonts w:cs="Times New Roman"/>
          <w:sz w:val="22"/>
          <w:szCs w:val="22"/>
          <w:lang w:val="en-US"/>
        </w:rPr>
        <w:t>ассы</w:t>
      </w:r>
      <w:r>
        <w:rPr>
          <w:rFonts w:cs="Times New Roman"/>
          <w:sz w:val="22"/>
          <w:szCs w:val="22"/>
          <w:lang w:val="en-US"/>
        </w:rPr>
        <w:t>: учебн</w:t>
      </w:r>
      <w:r>
        <w:rPr>
          <w:rFonts w:cs="Times New Roman"/>
          <w:sz w:val="22"/>
          <w:szCs w:val="22"/>
          <w:lang w:val="en-US"/>
        </w:rPr>
        <w:t xml:space="preserve">ик для общеобразовательных </w:t>
      </w:r>
      <w:r>
        <w:rPr>
          <w:rFonts w:cs="Times New Roman"/>
          <w:sz w:val="22"/>
          <w:szCs w:val="22"/>
          <w:lang w:val="en-US"/>
        </w:rPr>
        <w:t>организаций с приложением на э</w:t>
      </w:r>
      <w:r>
        <w:rPr>
          <w:rFonts w:cs="Times New Roman"/>
          <w:sz w:val="22"/>
          <w:szCs w:val="22"/>
          <w:lang w:val="en-US"/>
        </w:rPr>
        <w:t>лектронн</w:t>
      </w:r>
      <w:r>
        <w:rPr>
          <w:rFonts w:cs="Times New Roman"/>
          <w:sz w:val="22"/>
          <w:szCs w:val="22"/>
          <w:lang w:val="en-US"/>
        </w:rPr>
        <w:t>ом носителе</w:t>
      </w:r>
      <w:r>
        <w:rPr>
          <w:rFonts w:cs="Times New Roman"/>
          <w:sz w:val="22"/>
          <w:szCs w:val="22"/>
          <w:lang w:val="en-US"/>
        </w:rPr>
        <w:t xml:space="preserve"> 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/ Н. А. </w:t>
      </w:r>
      <w:r>
        <w:rPr>
          <w:rFonts w:cs="Times New Roman"/>
          <w:sz w:val="22"/>
          <w:szCs w:val="22"/>
          <w:lang w:val="en-US"/>
        </w:rPr>
        <w:t>Селиванова</w:t>
      </w:r>
      <w:r>
        <w:rPr>
          <w:rFonts w:cs="Times New Roman"/>
          <w:sz w:val="22"/>
          <w:szCs w:val="22"/>
          <w:lang w:val="en-US"/>
        </w:rPr>
        <w:t>, А. Ю. Шашурина.</w:t>
      </w:r>
      <w:r>
        <w:rPr>
          <w:rFonts w:cs="Times New Roman"/>
          <w:sz w:val="22"/>
          <w:szCs w:val="22"/>
          <w:lang w:val="en-US"/>
        </w:rPr>
        <w:t xml:space="preserve"> -</w:t>
      </w:r>
      <w:r>
        <w:rPr>
          <w:rFonts w:cs="Times New Roman"/>
          <w:sz w:val="22"/>
          <w:szCs w:val="22"/>
          <w:lang w:val="en-US"/>
        </w:rPr>
        <w:t xml:space="preserve"> М. : Просвещение, 2014</w:t>
      </w:r>
      <w:r>
        <w:rPr>
          <w:rFonts w:cs="Times New Roman"/>
          <w:sz w:val="22"/>
          <w:szCs w:val="22"/>
          <w:lang w:val="en-US"/>
        </w:rPr>
        <w:t xml:space="preserve">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2"/>
          <w:szCs w:val="22"/>
          <w:lang w:val="en-US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2.</w:t>
      </w:r>
      <w:r>
        <w:rPr>
          <w:rFonts w:cs="Times New Roman"/>
          <w:sz w:val="22"/>
          <w:szCs w:val="22"/>
          <w:lang w:val="en-US"/>
        </w:rPr>
        <w:t xml:space="preserve"> Вся</w:t>
      </w: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базовая французск</w:t>
      </w:r>
      <w:r>
        <w:rPr>
          <w:rFonts w:cs="Times New Roman"/>
          <w:sz w:val="22"/>
          <w:szCs w:val="22"/>
          <w:lang w:val="en-US"/>
        </w:rPr>
        <w:t xml:space="preserve">ая </w:t>
      </w:r>
      <w:r>
        <w:rPr>
          <w:rFonts w:cs="Times New Roman"/>
          <w:sz w:val="22"/>
          <w:szCs w:val="22"/>
          <w:lang w:val="en-US"/>
        </w:rPr>
        <w:t>лексика</w:t>
      </w: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en-US"/>
        </w:rPr>
        <w:t>:</w:t>
      </w:r>
      <w:r>
        <w:rPr>
          <w:rFonts w:cs="Times New Roman"/>
          <w:sz w:val="22"/>
          <w:szCs w:val="22"/>
          <w:lang w:val="en-US"/>
        </w:rPr>
        <w:t xml:space="preserve"> справочник в виде карт памяти / О. С. Кобринец. - М. : Эксмо, 2014</w:t>
      </w:r>
      <w:r>
        <w:rPr>
          <w:rFonts w:cs="Times New Roman"/>
          <w:sz w:val="22"/>
          <w:szCs w:val="22"/>
          <w:lang w:val="en-US"/>
        </w:rPr>
        <w:t xml:space="preserve">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3. Урок французск</w:t>
      </w:r>
      <w:r>
        <w:rPr>
          <w:rFonts w:cs="Times New Roman"/>
          <w:sz w:val="21"/>
          <w:szCs w:val="21"/>
          <w:lang w:val="en-US"/>
        </w:rPr>
        <w:t xml:space="preserve">ого языка : </w:t>
      </w:r>
      <w:r>
        <w:rPr>
          <w:rFonts w:cs="Times New Roman"/>
          <w:sz w:val="21"/>
          <w:szCs w:val="21"/>
          <w:lang w:val="en-US"/>
        </w:rPr>
        <w:t>секрет</w:t>
      </w:r>
      <w:r>
        <w:rPr>
          <w:rFonts w:cs="Times New Roman"/>
          <w:sz w:val="21"/>
          <w:szCs w:val="21"/>
          <w:lang w:val="en-US"/>
        </w:rPr>
        <w:t xml:space="preserve">ы успеха. Книга для учителя. </w:t>
      </w:r>
      <w:r>
        <w:rPr>
          <w:rFonts w:cs="Times New Roman"/>
          <w:sz w:val="21"/>
          <w:szCs w:val="21"/>
          <w:lang w:val="en-US"/>
        </w:rPr>
        <w:t>/ Г</w:t>
      </w:r>
      <w:r>
        <w:rPr>
          <w:rFonts w:cs="Times New Roman"/>
          <w:sz w:val="21"/>
          <w:szCs w:val="21"/>
          <w:lang w:val="en-US"/>
        </w:rPr>
        <w:t>. М. Чернова. - М. : Просвещение, 2014</w:t>
      </w:r>
      <w:r>
        <w:rPr>
          <w:rFonts w:cs="Times New Roman"/>
          <w:sz w:val="21"/>
          <w:szCs w:val="21"/>
          <w:lang w:val="en-US"/>
        </w:rPr>
        <w:t xml:space="preserve">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 xml:space="preserve">4. </w:t>
      </w:r>
      <w:r>
        <w:rPr>
          <w:rFonts w:cs="Times New Roman"/>
          <w:sz w:val="21"/>
          <w:szCs w:val="21"/>
          <w:lang w:val="en-US"/>
        </w:rPr>
        <w:t>С</w:t>
      </w:r>
      <w:r>
        <w:rPr>
          <w:rFonts w:cs="Times New Roman"/>
          <w:sz w:val="21"/>
          <w:szCs w:val="21"/>
          <w:lang w:val="en-US"/>
        </w:rPr>
        <w:t>борник упражнений по грамматике французск</w:t>
      </w:r>
      <w:r>
        <w:rPr>
          <w:rFonts w:cs="Times New Roman"/>
          <w:sz w:val="21"/>
          <w:szCs w:val="21"/>
          <w:lang w:val="en-US"/>
        </w:rPr>
        <w:t xml:space="preserve">ого языка для школьников. / А. И. Иванченко. - М. : </w:t>
      </w:r>
      <w:r>
        <w:rPr>
          <w:rFonts w:cs="Times New Roman"/>
          <w:sz w:val="21"/>
          <w:szCs w:val="21"/>
          <w:lang w:val="en-US"/>
        </w:rPr>
        <w:t>Кар</w:t>
      </w:r>
      <w:r>
        <w:rPr>
          <w:rFonts w:cs="Times New Roman"/>
          <w:sz w:val="21"/>
          <w:szCs w:val="21"/>
          <w:lang w:val="en-US"/>
        </w:rPr>
        <w:t>о</w:t>
      </w:r>
      <w:r>
        <w:rPr>
          <w:rFonts w:cs="Times New Roman"/>
          <w:sz w:val="21"/>
          <w:szCs w:val="21"/>
          <w:lang w:val="en-US"/>
        </w:rPr>
        <w:t>, 2016</w:t>
      </w:r>
      <w:r>
        <w:rPr>
          <w:rFonts w:cs="Times New Roman"/>
          <w:sz w:val="21"/>
          <w:szCs w:val="21"/>
          <w:lang w:val="en-US"/>
        </w:rPr>
        <w:t xml:space="preserve"> г</w:t>
      </w:r>
      <w:r>
        <w:rPr>
          <w:rFonts w:cs="Times New Roman"/>
          <w:sz w:val="21"/>
          <w:szCs w:val="21"/>
          <w:lang w:val="en-US"/>
        </w:rPr>
        <w:t>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5. Новейши</w:t>
      </w:r>
      <w:r>
        <w:rPr>
          <w:rFonts w:cs="Times New Roman"/>
          <w:sz w:val="21"/>
          <w:szCs w:val="21"/>
          <w:lang w:val="en-US"/>
        </w:rPr>
        <w:t>й школьны</w:t>
      </w:r>
      <w:r>
        <w:rPr>
          <w:rFonts w:cs="Times New Roman"/>
          <w:sz w:val="21"/>
          <w:szCs w:val="21"/>
          <w:lang w:val="en-US"/>
        </w:rPr>
        <w:t>й французс</w:t>
      </w:r>
      <w:r>
        <w:rPr>
          <w:rFonts w:cs="Times New Roman"/>
          <w:sz w:val="21"/>
          <w:szCs w:val="21"/>
          <w:lang w:val="en-US"/>
        </w:rPr>
        <w:t>ко - русский и русск</w:t>
      </w:r>
      <w:r>
        <w:rPr>
          <w:rFonts w:cs="Times New Roman"/>
          <w:sz w:val="21"/>
          <w:szCs w:val="21"/>
          <w:lang w:val="en-US"/>
        </w:rPr>
        <w:t>о - французский словарь.120</w:t>
      </w:r>
      <w:r>
        <w:rPr>
          <w:rFonts w:cs="Times New Roman"/>
          <w:sz w:val="21"/>
          <w:szCs w:val="21"/>
          <w:lang w:val="en-US"/>
        </w:rPr>
        <w:t xml:space="preserve"> </w:t>
      </w:r>
      <w:r>
        <w:rPr>
          <w:rFonts w:cs="Times New Roman"/>
          <w:sz w:val="21"/>
          <w:szCs w:val="21"/>
          <w:lang w:val="en-US"/>
        </w:rPr>
        <w:t>000</w:t>
      </w:r>
      <w:r>
        <w:rPr>
          <w:rFonts w:cs="Times New Roman"/>
          <w:sz w:val="21"/>
          <w:szCs w:val="21"/>
          <w:lang w:val="en-US"/>
        </w:rPr>
        <w:t xml:space="preserve"> слов. / Г</w:t>
      </w:r>
      <w:r>
        <w:rPr>
          <w:rFonts w:cs="Times New Roman"/>
          <w:sz w:val="21"/>
          <w:szCs w:val="21"/>
          <w:lang w:val="en-US"/>
        </w:rPr>
        <w:t>. Н. Мошенская. - М. : Славянский Дом Кн</w:t>
      </w:r>
      <w:r>
        <w:rPr>
          <w:rFonts w:cs="Times New Roman"/>
          <w:sz w:val="21"/>
          <w:szCs w:val="21"/>
          <w:lang w:val="en-US"/>
        </w:rPr>
        <w:t>иги, 2017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 xml:space="preserve">6. </w:t>
      </w:r>
      <w:r>
        <w:rPr>
          <w:rFonts w:cs="Times New Roman"/>
          <w:sz w:val="21"/>
          <w:szCs w:val="21"/>
          <w:lang w:val="en-US"/>
        </w:rPr>
        <w:t>Проверь</w:t>
      </w:r>
      <w:r>
        <w:rPr>
          <w:rFonts w:cs="Times New Roman"/>
          <w:sz w:val="21"/>
          <w:szCs w:val="21"/>
          <w:lang w:val="en-US"/>
        </w:rPr>
        <w:t xml:space="preserve"> себя. Тесты по грамматике и лексике французск</w:t>
      </w:r>
      <w:r>
        <w:rPr>
          <w:rFonts w:cs="Times New Roman"/>
          <w:sz w:val="21"/>
          <w:szCs w:val="21"/>
          <w:lang w:val="en-US"/>
        </w:rPr>
        <w:t>ого языка. / Ю. Н. Глухо</w:t>
      </w:r>
      <w:r>
        <w:rPr>
          <w:rFonts w:cs="Times New Roman"/>
          <w:sz w:val="21"/>
          <w:szCs w:val="21"/>
          <w:lang w:val="en-US"/>
        </w:rPr>
        <w:t>в</w:t>
      </w:r>
      <w:r>
        <w:rPr>
          <w:rFonts w:cs="Times New Roman"/>
          <w:sz w:val="21"/>
          <w:szCs w:val="21"/>
          <w:lang w:val="en-US"/>
        </w:rPr>
        <w:t>а. - Люмьер</w:t>
      </w:r>
      <w:r>
        <w:rPr>
          <w:rFonts w:cs="Times New Roman"/>
          <w:sz w:val="21"/>
          <w:szCs w:val="21"/>
          <w:lang w:val="en-US"/>
        </w:rPr>
        <w:t>, 2017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7. Практик</w:t>
      </w:r>
      <w:r>
        <w:rPr>
          <w:rFonts w:cs="Times New Roman"/>
          <w:sz w:val="21"/>
          <w:szCs w:val="21"/>
          <w:lang w:val="en-US"/>
        </w:rPr>
        <w:t>ум по глагольному управлени</w:t>
      </w:r>
      <w:r>
        <w:rPr>
          <w:rFonts w:cs="Times New Roman"/>
          <w:sz w:val="21"/>
          <w:szCs w:val="21"/>
          <w:lang w:val="en-US"/>
        </w:rPr>
        <w:t>ю. Французский язык. /</w:t>
      </w:r>
      <w:r>
        <w:rPr>
          <w:rFonts w:cs="Times New Roman"/>
          <w:sz w:val="21"/>
          <w:szCs w:val="21"/>
          <w:lang w:val="en-US"/>
        </w:rPr>
        <w:t xml:space="preserve"> П</w:t>
      </w:r>
      <w:r>
        <w:rPr>
          <w:rFonts w:cs="Times New Roman"/>
          <w:sz w:val="21"/>
          <w:szCs w:val="21"/>
          <w:lang w:val="en-US"/>
        </w:rPr>
        <w:t>. В. Салим</w:t>
      </w:r>
      <w:r>
        <w:rPr>
          <w:rFonts w:cs="Times New Roman"/>
          <w:sz w:val="21"/>
          <w:szCs w:val="21"/>
          <w:lang w:val="en-US"/>
        </w:rPr>
        <w:t>ов</w:t>
      </w:r>
      <w:r>
        <w:rPr>
          <w:rFonts w:cs="Times New Roman"/>
          <w:sz w:val="21"/>
          <w:szCs w:val="21"/>
          <w:lang w:val="en-US"/>
        </w:rPr>
        <w:t>, С. Соваль. - Антология, 2018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8. Говорим по - французски</w:t>
      </w:r>
      <w:r>
        <w:rPr>
          <w:rFonts w:cs="Times New Roman"/>
          <w:sz w:val="21"/>
          <w:szCs w:val="21"/>
          <w:lang w:val="en-US"/>
        </w:rPr>
        <w:t>. С</w:t>
      </w:r>
      <w:r>
        <w:rPr>
          <w:rFonts w:cs="Times New Roman"/>
          <w:sz w:val="21"/>
          <w:szCs w:val="21"/>
          <w:lang w:val="en-US"/>
        </w:rPr>
        <w:t xml:space="preserve">борник упражнений для развития устной речи. / А. И. </w:t>
      </w:r>
      <w:r>
        <w:rPr>
          <w:rFonts w:cs="Times New Roman"/>
          <w:sz w:val="21"/>
          <w:szCs w:val="21"/>
          <w:lang w:val="en-US"/>
        </w:rPr>
        <w:t xml:space="preserve">Иванченко. - М. : </w:t>
      </w:r>
      <w:r>
        <w:rPr>
          <w:rFonts w:cs="Times New Roman"/>
          <w:sz w:val="21"/>
          <w:szCs w:val="21"/>
          <w:lang w:val="en-US"/>
        </w:rPr>
        <w:t>Кар</w:t>
      </w:r>
      <w:r>
        <w:rPr>
          <w:rFonts w:cs="Times New Roman"/>
          <w:sz w:val="21"/>
          <w:szCs w:val="21"/>
          <w:lang w:val="en-US"/>
        </w:rPr>
        <w:t>о</w:t>
      </w:r>
      <w:r>
        <w:rPr>
          <w:rFonts w:cs="Times New Roman"/>
          <w:sz w:val="21"/>
          <w:szCs w:val="21"/>
          <w:lang w:val="en-US"/>
        </w:rPr>
        <w:t>, 2017 г.</w:t>
      </w:r>
    </w:p>
    <w:p>
      <w:pPr>
        <w:pStyle w:val="style66"/>
        <w:tabs>
          <w:tab w:val="left" w:leader="none" w:pos="269"/>
        </w:tabs>
        <w:spacing w:before="64"/>
        <w:ind w:left="0"/>
        <w:rPr>
          <w:rFonts w:cs="Times New Roman"/>
          <w:sz w:val="21"/>
          <w:szCs w:val="21"/>
        </w:rPr>
      </w:pPr>
    </w:p>
    <w:sectPr>
      <w:pgSz w:w="11900" w:h="16840" w:orient="portrait"/>
      <w:pgMar w:top="709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 CYR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002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10D736"/>
    <w:lvl w:ilvl="0" w:tplc="B1B87EEC">
      <w:start w:val="1"/>
      <w:numFmt w:val="bullet"/>
      <w:lvlText w:val="•"/>
      <w:lvlJc w:val="left"/>
      <w:pPr>
        <w:ind w:left="600" w:hanging="169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DAAC5A4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BC4C64E8">
      <w:start w:val="1"/>
      <w:numFmt w:val="bullet"/>
      <w:lvlText w:val="•"/>
      <w:lvlJc w:val="left"/>
      <w:pPr>
        <w:ind w:left="1320" w:hanging="500"/>
      </w:pPr>
      <w:rPr>
        <w:rFonts w:hint="default"/>
      </w:rPr>
    </w:lvl>
    <w:lvl w:ilvl="3" w:tplc="A014CFBE">
      <w:start w:val="1"/>
      <w:numFmt w:val="bullet"/>
      <w:lvlText w:val="•"/>
      <w:lvlJc w:val="left"/>
      <w:pPr>
        <w:ind w:left="1540" w:hanging="500"/>
      </w:pPr>
      <w:rPr>
        <w:rFonts w:hint="default"/>
      </w:rPr>
    </w:lvl>
    <w:lvl w:ilvl="4" w:tplc="55586FC0">
      <w:start w:val="1"/>
      <w:numFmt w:val="bullet"/>
      <w:lvlText w:val="•"/>
      <w:lvlJc w:val="left"/>
      <w:pPr>
        <w:ind w:left="2682" w:hanging="500"/>
      </w:pPr>
      <w:rPr>
        <w:rFonts w:hint="default"/>
      </w:rPr>
    </w:lvl>
    <w:lvl w:ilvl="5" w:tplc="8F94AF04">
      <w:start w:val="1"/>
      <w:numFmt w:val="bullet"/>
      <w:lvlText w:val="•"/>
      <w:lvlJc w:val="left"/>
      <w:pPr>
        <w:ind w:left="3825" w:hanging="500"/>
      </w:pPr>
      <w:rPr>
        <w:rFonts w:hint="default"/>
      </w:rPr>
    </w:lvl>
    <w:lvl w:ilvl="6" w:tplc="DFE034FE">
      <w:start w:val="1"/>
      <w:numFmt w:val="bullet"/>
      <w:lvlText w:val="•"/>
      <w:lvlJc w:val="left"/>
      <w:pPr>
        <w:ind w:left="4968" w:hanging="500"/>
      </w:pPr>
      <w:rPr>
        <w:rFonts w:hint="default"/>
      </w:rPr>
    </w:lvl>
    <w:lvl w:ilvl="7" w:tplc="82A8F5E4">
      <w:start w:val="1"/>
      <w:numFmt w:val="bullet"/>
      <w:lvlText w:val="•"/>
      <w:lvlJc w:val="left"/>
      <w:pPr>
        <w:ind w:left="6111" w:hanging="500"/>
      </w:pPr>
      <w:rPr>
        <w:rFonts w:hint="default"/>
      </w:rPr>
    </w:lvl>
    <w:lvl w:ilvl="8" w:tplc="B7C6D1EE">
      <w:start w:val="1"/>
      <w:numFmt w:val="bullet"/>
      <w:lvlText w:val="•"/>
      <w:lvlJc w:val="left"/>
      <w:pPr>
        <w:ind w:left="7254" w:hanging="500"/>
      </w:pPr>
      <w:rPr>
        <w:rFonts w:hint="default"/>
      </w:rPr>
    </w:lvl>
  </w:abstractNum>
  <w:abstractNum w:abstractNumId="1">
    <w:nsid w:val="00000001"/>
    <w:multiLevelType w:val="hybridMultilevel"/>
    <w:tmpl w:val="C0668C06"/>
    <w:lvl w:ilvl="0" w:tplc="249A9B40">
      <w:start w:val="1"/>
      <w:numFmt w:val="decimal"/>
      <w:lvlText w:val="%1)"/>
      <w:lvlJc w:val="left"/>
      <w:pPr>
        <w:ind w:left="100" w:hanging="3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27415FC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D52C9C74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985ED1E0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258E2E54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CF5446E8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BBB45A6C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5C5A4156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DE18DBDE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2">
    <w:nsid w:val="00000002"/>
    <w:multiLevelType w:val="singleLevel"/>
    <w:tmpl w:val="DE9EEA9A"/>
    <w:lvl w:ilvl="0">
      <w:start w:val="1"/>
      <w:numFmt w:val="decimal"/>
      <w:lvlText w:val="%1)"/>
      <w:lvlJc w:val="left"/>
      <w:pPr/>
      <w:rPr>
        <w:rFonts w:ascii="Times New Roman CYR" w:cs="Times New Roman" w:hAnsi="Times New Roman CYR" w:hint="default"/>
      </w:rPr>
    </w:lvl>
  </w:abstractNum>
  <w:abstractNum w:abstractNumId="3">
    <w:nsid w:val="00000003"/>
    <w:multiLevelType w:val="hybridMultilevel"/>
    <w:tmpl w:val="9872BA3C"/>
    <w:lvl w:ilvl="0" w:tplc="2402BD26">
      <w:start w:val="1"/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28A762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2" w:tplc="D3AADBBA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3" w:tplc="20CCB090">
      <w:start w:val="1"/>
      <w:numFmt w:val="bullet"/>
      <w:lvlText w:val="•"/>
      <w:lvlJc w:val="left"/>
      <w:pPr>
        <w:ind w:left="3136" w:hanging="164"/>
      </w:pPr>
      <w:rPr>
        <w:rFonts w:hint="default"/>
      </w:rPr>
    </w:lvl>
    <w:lvl w:ilvl="4" w:tplc="36D63BDC">
      <w:start w:val="1"/>
      <w:numFmt w:val="bullet"/>
      <w:lvlText w:val="•"/>
      <w:lvlJc w:val="left"/>
      <w:pPr>
        <w:ind w:left="4093" w:hanging="164"/>
      </w:pPr>
      <w:rPr>
        <w:rFonts w:hint="default"/>
      </w:rPr>
    </w:lvl>
    <w:lvl w:ilvl="5" w:tplc="DE562D70">
      <w:start w:val="1"/>
      <w:numFmt w:val="bullet"/>
      <w:lvlText w:val="•"/>
      <w:lvlJc w:val="left"/>
      <w:pPr>
        <w:ind w:left="5051" w:hanging="164"/>
      </w:pPr>
      <w:rPr>
        <w:rFonts w:hint="default"/>
      </w:rPr>
    </w:lvl>
    <w:lvl w:ilvl="6" w:tplc="9FECCB02">
      <w:start w:val="1"/>
      <w:numFmt w:val="bullet"/>
      <w:lvlText w:val="•"/>
      <w:lvlJc w:val="left"/>
      <w:pPr>
        <w:ind w:left="6009" w:hanging="164"/>
      </w:pPr>
      <w:rPr>
        <w:rFonts w:hint="default"/>
      </w:rPr>
    </w:lvl>
    <w:lvl w:ilvl="7" w:tplc="BF3AC62E">
      <w:start w:val="1"/>
      <w:numFmt w:val="bullet"/>
      <w:lvlText w:val="•"/>
      <w:lvlJc w:val="left"/>
      <w:pPr>
        <w:ind w:left="6966" w:hanging="164"/>
      </w:pPr>
      <w:rPr>
        <w:rFonts w:hint="default"/>
      </w:rPr>
    </w:lvl>
    <w:lvl w:ilvl="8" w:tplc="72186A5C">
      <w:start w:val="1"/>
      <w:numFmt w:val="bullet"/>
      <w:lvlText w:val="•"/>
      <w:lvlJc w:val="left"/>
      <w:pPr>
        <w:ind w:left="7924" w:hanging="164"/>
      </w:pPr>
      <w:rPr>
        <w:rFonts w:hint="default"/>
      </w:rPr>
    </w:lvl>
  </w:abstractNum>
  <w:abstractNum w:abstractNumId="4">
    <w:nsid w:val="00000004"/>
    <w:multiLevelType w:val="hybridMultilevel"/>
    <w:tmpl w:val="6DBAF71A"/>
    <w:lvl w:ilvl="0" w:tplc="5874B5AC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0DDAC588">
      <w:start w:val="1"/>
      <w:numFmt w:val="bullet"/>
      <w:lvlText w:val="•"/>
      <w:lvlJc w:val="left"/>
      <w:pPr>
        <w:ind w:left="1722" w:hanging="500"/>
      </w:pPr>
      <w:rPr>
        <w:rFonts w:hint="default"/>
      </w:rPr>
    </w:lvl>
    <w:lvl w:ilvl="2" w:tplc="93164D60">
      <w:start w:val="1"/>
      <w:numFmt w:val="bullet"/>
      <w:lvlText w:val="•"/>
      <w:lvlJc w:val="left"/>
      <w:pPr>
        <w:ind w:left="2624" w:hanging="500"/>
      </w:pPr>
      <w:rPr>
        <w:rFonts w:hint="default"/>
      </w:rPr>
    </w:lvl>
    <w:lvl w:ilvl="3" w:tplc="C7F8F99E">
      <w:start w:val="1"/>
      <w:numFmt w:val="bullet"/>
      <w:lvlText w:val="•"/>
      <w:lvlJc w:val="left"/>
      <w:pPr>
        <w:ind w:left="3526" w:hanging="500"/>
      </w:pPr>
      <w:rPr>
        <w:rFonts w:hint="default"/>
      </w:rPr>
    </w:lvl>
    <w:lvl w:ilvl="4" w:tplc="D4C65B1E">
      <w:start w:val="1"/>
      <w:numFmt w:val="bullet"/>
      <w:lvlText w:val="•"/>
      <w:lvlJc w:val="left"/>
      <w:pPr>
        <w:ind w:left="4428" w:hanging="500"/>
      </w:pPr>
      <w:rPr>
        <w:rFonts w:hint="default"/>
      </w:rPr>
    </w:lvl>
    <w:lvl w:ilvl="5" w:tplc="E63E763E">
      <w:start w:val="1"/>
      <w:numFmt w:val="bullet"/>
      <w:lvlText w:val="•"/>
      <w:lvlJc w:val="left"/>
      <w:pPr>
        <w:ind w:left="5330" w:hanging="500"/>
      </w:pPr>
      <w:rPr>
        <w:rFonts w:hint="default"/>
      </w:rPr>
    </w:lvl>
    <w:lvl w:ilvl="6" w:tplc="A152489A">
      <w:start w:val="1"/>
      <w:numFmt w:val="bullet"/>
      <w:lvlText w:val="•"/>
      <w:lvlJc w:val="left"/>
      <w:pPr>
        <w:ind w:left="6232" w:hanging="500"/>
      </w:pPr>
      <w:rPr>
        <w:rFonts w:hint="default"/>
      </w:rPr>
    </w:lvl>
    <w:lvl w:ilvl="7" w:tplc="8BF25B90">
      <w:start w:val="1"/>
      <w:numFmt w:val="bullet"/>
      <w:lvlText w:val="•"/>
      <w:lvlJc w:val="left"/>
      <w:pPr>
        <w:ind w:left="7134" w:hanging="500"/>
      </w:pPr>
      <w:rPr>
        <w:rFonts w:hint="default"/>
      </w:rPr>
    </w:lvl>
    <w:lvl w:ilvl="8" w:tplc="10C47B60">
      <w:start w:val="1"/>
      <w:numFmt w:val="bullet"/>
      <w:lvlText w:val="•"/>
      <w:lvlJc w:val="left"/>
      <w:pPr>
        <w:ind w:left="8036" w:hanging="500"/>
      </w:pPr>
      <w:rPr>
        <w:rFonts w:hint="default"/>
      </w:rPr>
    </w:lvl>
  </w:abstractNum>
  <w:abstractNum w:abstractNumId="5">
    <w:nsid w:val="00000005"/>
    <w:multiLevelType w:val="hybridMultilevel"/>
    <w:tmpl w:val="4A2CDE76"/>
    <w:lvl w:ilvl="0" w:tplc="62A8334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00000006"/>
    <w:multiLevelType w:val="hybridMultilevel"/>
    <w:tmpl w:val="5396F634"/>
    <w:lvl w:ilvl="0" w:tplc="F410A464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0DAF63E">
      <w:start w:val="1"/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5D1A0AD8">
      <w:start w:val="1"/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7C44A9BA">
      <w:start w:val="1"/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BF90A58C">
      <w:start w:val="1"/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6B80A984">
      <w:start w:val="1"/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BB60C2D2">
      <w:start w:val="1"/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8B20B60A">
      <w:start w:val="1"/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3FE00976">
      <w:start w:val="1"/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7">
    <w:nsid w:val="00000007"/>
    <w:multiLevelType w:val="singleLevel"/>
    <w:tmpl w:val="FFFFFFFF"/>
    <w:lvl w:ilvl="0">
      <w:start w:val="1"/>
      <w:numFmt w:val="decimal"/>
      <w:lvlText w:val="*"/>
      <w:lvlJc w:val="left"/>
      <w:pPr/>
      <w:rPr>
        <w:rFonts w:cs="Times New Roman"/>
      </w:rPr>
    </w:lvl>
  </w:abstractNum>
  <w:abstractNum w:abstractNumId="8">
    <w:nsid w:val="00000008"/>
    <w:multiLevelType w:val="hybridMultilevel"/>
    <w:tmpl w:val="053E76EA"/>
    <w:lvl w:ilvl="0" w:tplc="4D66974A">
      <w:start w:val="1"/>
      <w:numFmt w:val="bullet"/>
      <w:lvlText w:val=""/>
      <w:lvlJc w:val="left"/>
      <w:pPr>
        <w:ind w:left="100" w:hanging="281"/>
      </w:pPr>
      <w:rPr>
        <w:rFonts w:ascii="Symbol" w:eastAsia="Symbol" w:hAnsi="Symbol" w:hint="default"/>
        <w:w w:val="99"/>
        <w:sz w:val="28"/>
        <w:szCs w:val="28"/>
      </w:rPr>
    </w:lvl>
    <w:lvl w:ilvl="1" w:tplc="781C4A9C">
      <w:start w:val="1"/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C612258C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3" w:tplc="C5A4A7F6">
      <w:start w:val="1"/>
      <w:numFmt w:val="bullet"/>
      <w:lvlText w:val="•"/>
      <w:lvlJc w:val="left"/>
      <w:pPr>
        <w:ind w:left="3016" w:hanging="281"/>
      </w:pPr>
      <w:rPr>
        <w:rFonts w:hint="default"/>
      </w:rPr>
    </w:lvl>
    <w:lvl w:ilvl="4" w:tplc="3B6AC1A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5" w:tplc="13E453A2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E8327226">
      <w:start w:val="1"/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9FEA5BCE">
      <w:start w:val="1"/>
      <w:numFmt w:val="bullet"/>
      <w:lvlText w:val="•"/>
      <w:lvlJc w:val="left"/>
      <w:pPr>
        <w:ind w:left="6904" w:hanging="281"/>
      </w:pPr>
      <w:rPr>
        <w:rFonts w:hint="default"/>
      </w:rPr>
    </w:lvl>
    <w:lvl w:ilvl="8" w:tplc="6DB8B5F2">
      <w:start w:val="1"/>
      <w:numFmt w:val="bullet"/>
      <w:lvlText w:val="•"/>
      <w:lvlJc w:val="left"/>
      <w:pPr>
        <w:ind w:left="7876" w:hanging="281"/>
      </w:pPr>
      <w:rPr>
        <w:rFonts w:hint="default"/>
      </w:rPr>
    </w:lvl>
  </w:abstractNum>
  <w:abstractNum w:abstractNumId="9">
    <w:nsid w:val="00000009"/>
    <w:multiLevelType w:val="hybridMultilevel"/>
    <w:tmpl w:val="D180B304"/>
    <w:lvl w:ilvl="0" w:tplc="12D28100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8448792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i/>
        <w:position w:val="-1"/>
        <w:sz w:val="28"/>
        <w:szCs w:val="28"/>
      </w:rPr>
    </w:lvl>
    <w:lvl w:ilvl="2" w:tplc="9214B09C">
      <w:start w:val="1"/>
      <w:numFmt w:val="bullet"/>
      <w:lvlText w:val="•"/>
      <w:lvlJc w:val="left"/>
      <w:pPr>
        <w:ind w:left="1815" w:hanging="500"/>
      </w:pPr>
      <w:rPr>
        <w:rFonts w:hint="default"/>
      </w:rPr>
    </w:lvl>
    <w:lvl w:ilvl="3" w:tplc="C0A64090">
      <w:start w:val="1"/>
      <w:numFmt w:val="bullet"/>
      <w:lvlText w:val="•"/>
      <w:lvlJc w:val="left"/>
      <w:pPr>
        <w:ind w:left="2811" w:hanging="500"/>
      </w:pPr>
      <w:rPr>
        <w:rFonts w:hint="default"/>
      </w:rPr>
    </w:lvl>
    <w:lvl w:ilvl="4" w:tplc="34B8F6B8">
      <w:start w:val="1"/>
      <w:numFmt w:val="bullet"/>
      <w:lvlText w:val="•"/>
      <w:lvlJc w:val="left"/>
      <w:pPr>
        <w:ind w:left="3806" w:hanging="500"/>
      </w:pPr>
      <w:rPr>
        <w:rFonts w:hint="default"/>
      </w:rPr>
    </w:lvl>
    <w:lvl w:ilvl="5" w:tplc="BBA8CA78">
      <w:start w:val="1"/>
      <w:numFmt w:val="bullet"/>
      <w:lvlText w:val="•"/>
      <w:lvlJc w:val="left"/>
      <w:pPr>
        <w:ind w:left="4802" w:hanging="500"/>
      </w:pPr>
      <w:rPr>
        <w:rFonts w:hint="default"/>
      </w:rPr>
    </w:lvl>
    <w:lvl w:ilvl="6" w:tplc="0D4EE246">
      <w:start w:val="1"/>
      <w:numFmt w:val="bullet"/>
      <w:lvlText w:val="•"/>
      <w:lvlJc w:val="left"/>
      <w:pPr>
        <w:ind w:left="5797" w:hanging="500"/>
      </w:pPr>
      <w:rPr>
        <w:rFonts w:hint="default"/>
      </w:rPr>
    </w:lvl>
    <w:lvl w:ilvl="7" w:tplc="38429DF6">
      <w:start w:val="1"/>
      <w:numFmt w:val="bullet"/>
      <w:lvlText w:val="•"/>
      <w:lvlJc w:val="left"/>
      <w:pPr>
        <w:ind w:left="6793" w:hanging="500"/>
      </w:pPr>
      <w:rPr>
        <w:rFonts w:hint="default"/>
      </w:rPr>
    </w:lvl>
    <w:lvl w:ilvl="8" w:tplc="5088CFDA">
      <w:start w:val="1"/>
      <w:numFmt w:val="bullet"/>
      <w:lvlText w:val="•"/>
      <w:lvlJc w:val="left"/>
      <w:pPr>
        <w:ind w:left="7788" w:hanging="500"/>
      </w:pPr>
      <w:rPr>
        <w:rFonts w:hint="default"/>
      </w:rPr>
    </w:lvl>
  </w:abstractNum>
  <w:abstractNum w:abstractNumId="10">
    <w:nsid w:val="0000000A"/>
    <w:multiLevelType w:val="hybridMultilevel"/>
    <w:tmpl w:val="0B365826"/>
    <w:lvl w:ilvl="0" w:tplc="16C6FC98">
      <w:start w:val="1"/>
      <w:numFmt w:val="bullet"/>
      <w:lvlText w:val="•"/>
      <w:lvlJc w:val="left"/>
      <w:pPr>
        <w:ind w:left="154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00A05B94">
      <w:start w:val="1"/>
      <w:numFmt w:val="bullet"/>
      <w:lvlText w:val="•"/>
      <w:lvlJc w:val="left"/>
      <w:pPr>
        <w:ind w:left="2370" w:hanging="500"/>
      </w:pPr>
      <w:rPr>
        <w:rFonts w:hint="default"/>
      </w:rPr>
    </w:lvl>
    <w:lvl w:ilvl="2" w:tplc="BCC6733E">
      <w:start w:val="1"/>
      <w:numFmt w:val="bullet"/>
      <w:lvlText w:val="•"/>
      <w:lvlJc w:val="left"/>
      <w:pPr>
        <w:ind w:left="3200" w:hanging="500"/>
      </w:pPr>
      <w:rPr>
        <w:rFonts w:hint="default"/>
      </w:rPr>
    </w:lvl>
    <w:lvl w:ilvl="3" w:tplc="ACFE0E52">
      <w:start w:val="1"/>
      <w:numFmt w:val="bullet"/>
      <w:lvlText w:val="•"/>
      <w:lvlJc w:val="left"/>
      <w:pPr>
        <w:ind w:left="4030" w:hanging="500"/>
      </w:pPr>
      <w:rPr>
        <w:rFonts w:hint="default"/>
      </w:rPr>
    </w:lvl>
    <w:lvl w:ilvl="4" w:tplc="E1D8C4EC">
      <w:start w:val="1"/>
      <w:numFmt w:val="bullet"/>
      <w:lvlText w:val="•"/>
      <w:lvlJc w:val="left"/>
      <w:pPr>
        <w:ind w:left="4860" w:hanging="500"/>
      </w:pPr>
      <w:rPr>
        <w:rFonts w:hint="default"/>
      </w:rPr>
    </w:lvl>
    <w:lvl w:ilvl="5" w:tplc="3C2CBAB4">
      <w:start w:val="1"/>
      <w:numFmt w:val="bullet"/>
      <w:lvlText w:val="•"/>
      <w:lvlJc w:val="left"/>
      <w:pPr>
        <w:ind w:left="5690" w:hanging="500"/>
      </w:pPr>
      <w:rPr>
        <w:rFonts w:hint="default"/>
      </w:rPr>
    </w:lvl>
    <w:lvl w:ilvl="6" w:tplc="27BEE62E">
      <w:start w:val="1"/>
      <w:numFmt w:val="bullet"/>
      <w:lvlText w:val="•"/>
      <w:lvlJc w:val="left"/>
      <w:pPr>
        <w:ind w:left="6520" w:hanging="500"/>
      </w:pPr>
      <w:rPr>
        <w:rFonts w:hint="default"/>
      </w:rPr>
    </w:lvl>
    <w:lvl w:ilvl="7" w:tplc="1D0811AA">
      <w:start w:val="1"/>
      <w:numFmt w:val="bullet"/>
      <w:lvlText w:val="•"/>
      <w:lvlJc w:val="left"/>
      <w:pPr>
        <w:ind w:left="7350" w:hanging="500"/>
      </w:pPr>
      <w:rPr>
        <w:rFonts w:hint="default"/>
      </w:rPr>
    </w:lvl>
    <w:lvl w:ilvl="8" w:tplc="15FCDB72">
      <w:start w:val="1"/>
      <w:numFmt w:val="bullet"/>
      <w:lvlText w:val="•"/>
      <w:lvlJc w:val="left"/>
      <w:pPr>
        <w:ind w:left="8180" w:hanging="500"/>
      </w:pPr>
      <w:rPr>
        <w:rFonts w:hint="default"/>
      </w:rPr>
    </w:lvl>
  </w:abstractNum>
  <w:abstractNum w:abstractNumId="11">
    <w:nsid w:val="0000000B"/>
    <w:multiLevelType w:val="hybridMultilevel"/>
    <w:tmpl w:val="9D9E50D6"/>
    <w:lvl w:ilvl="0" w:tplc="919A5F0C">
      <w:start w:val="1"/>
      <w:numFmt w:val="decimal"/>
      <w:lvlText w:val="%1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B4A22250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D6A2C3C0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3E4C3448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FA3A4E9A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00227216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2912FBC8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A94C3CDE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5F001CB8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abstractNum w:abstractNumId="12">
    <w:nsid w:val="0000000C"/>
    <w:multiLevelType w:val="hybridMultilevel"/>
    <w:tmpl w:val="465CB39C"/>
    <w:lvl w:ilvl="0" w:tplc="E1A064B4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C2874D2">
      <w:start w:val="1"/>
      <w:numFmt w:val="bullet"/>
      <w:lvlText w:val="•"/>
      <w:lvlJc w:val="left"/>
      <w:pPr>
        <w:ind w:left="1326" w:hanging="280"/>
      </w:pPr>
      <w:rPr>
        <w:rFonts w:hint="default"/>
      </w:rPr>
    </w:lvl>
    <w:lvl w:ilvl="2" w:tplc="3DA665C4">
      <w:start w:val="1"/>
      <w:numFmt w:val="bullet"/>
      <w:lvlText w:val="•"/>
      <w:lvlJc w:val="left"/>
      <w:pPr>
        <w:ind w:left="2272" w:hanging="280"/>
      </w:pPr>
      <w:rPr>
        <w:rFonts w:hint="default"/>
      </w:rPr>
    </w:lvl>
    <w:lvl w:ilvl="3" w:tplc="97A2B97A">
      <w:start w:val="1"/>
      <w:numFmt w:val="bullet"/>
      <w:lvlText w:val="•"/>
      <w:lvlJc w:val="left"/>
      <w:pPr>
        <w:ind w:left="3218" w:hanging="280"/>
      </w:pPr>
      <w:rPr>
        <w:rFonts w:hint="default"/>
      </w:rPr>
    </w:lvl>
    <w:lvl w:ilvl="4" w:tplc="04928FF6">
      <w:start w:val="1"/>
      <w:numFmt w:val="bullet"/>
      <w:lvlText w:val="•"/>
      <w:lvlJc w:val="left"/>
      <w:pPr>
        <w:ind w:left="4164" w:hanging="280"/>
      </w:pPr>
      <w:rPr>
        <w:rFonts w:hint="default"/>
      </w:rPr>
    </w:lvl>
    <w:lvl w:ilvl="5" w:tplc="33D0FE0A">
      <w:start w:val="1"/>
      <w:numFmt w:val="bullet"/>
      <w:lvlText w:val="•"/>
      <w:lvlJc w:val="left"/>
      <w:pPr>
        <w:ind w:left="5110" w:hanging="280"/>
      </w:pPr>
      <w:rPr>
        <w:rFonts w:hint="default"/>
      </w:rPr>
    </w:lvl>
    <w:lvl w:ilvl="6" w:tplc="5F14094A">
      <w:start w:val="1"/>
      <w:numFmt w:val="bullet"/>
      <w:lvlText w:val="•"/>
      <w:lvlJc w:val="left"/>
      <w:pPr>
        <w:ind w:left="6056" w:hanging="280"/>
      </w:pPr>
      <w:rPr>
        <w:rFonts w:hint="default"/>
      </w:rPr>
    </w:lvl>
    <w:lvl w:ilvl="7" w:tplc="C4BCEBAC">
      <w:start w:val="1"/>
      <w:numFmt w:val="bullet"/>
      <w:lvlText w:val="•"/>
      <w:lvlJc w:val="left"/>
      <w:pPr>
        <w:ind w:left="7002" w:hanging="280"/>
      </w:pPr>
      <w:rPr>
        <w:rFonts w:hint="default"/>
      </w:rPr>
    </w:lvl>
    <w:lvl w:ilvl="8" w:tplc="E222E2FA">
      <w:start w:val="1"/>
      <w:numFmt w:val="bullet"/>
      <w:lvlText w:val="•"/>
      <w:lvlJc w:val="left"/>
      <w:pPr>
        <w:ind w:left="7948" w:hanging="280"/>
      </w:pPr>
      <w:rPr>
        <w:rFonts w:hint="default"/>
      </w:rPr>
    </w:lvl>
  </w:abstractNum>
  <w:abstractNum w:abstractNumId="13">
    <w:nsid w:val="0000000D"/>
    <w:multiLevelType w:val="multilevel"/>
    <w:tmpl w:val="8F1493A2"/>
    <w:lvl w:ilvl="0">
      <w:start w:val="1"/>
      <w:numFmt w:val="decimal"/>
      <w:lvlText w:val="%1"/>
      <w:lvlJc w:val="left"/>
      <w:pPr>
        <w:ind w:left="59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0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3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1" w:hanging="490"/>
      </w:pPr>
      <w:rPr>
        <w:rFonts w:hint="default"/>
      </w:rPr>
    </w:lvl>
  </w:abstractNum>
  <w:abstractNum w:abstractNumId="14">
    <w:nsid w:val="0000000E"/>
    <w:multiLevelType w:val="multilevel"/>
    <w:tmpl w:val="1556F376"/>
    <w:lvl w:ilvl="0">
      <w:start w:val="1"/>
      <w:numFmt w:val="bullet"/>
      <w:lvlText w:val=""/>
      <w:lvlJc w:val="left"/>
      <w:pPr>
        <w:tabs>
          <w:tab w:val="left" w:leader="none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hybridMultilevel"/>
    <w:tmpl w:val="8C7280F4"/>
    <w:lvl w:ilvl="0" w:tplc="969697DE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E7099C8">
      <w:start w:val="1"/>
      <w:numFmt w:val="bullet"/>
      <w:lvlText w:val="•"/>
      <w:lvlJc w:val="left"/>
      <w:pPr>
        <w:ind w:left="1062" w:hanging="280"/>
      </w:pPr>
      <w:rPr>
        <w:rFonts w:hint="default"/>
      </w:rPr>
    </w:lvl>
    <w:lvl w:ilvl="2" w:tplc="07ACCD4E">
      <w:start w:val="1"/>
      <w:numFmt w:val="bullet"/>
      <w:lvlText w:val="•"/>
      <w:lvlJc w:val="left"/>
      <w:pPr>
        <w:ind w:left="2024" w:hanging="280"/>
      </w:pPr>
      <w:rPr>
        <w:rFonts w:hint="default"/>
      </w:rPr>
    </w:lvl>
    <w:lvl w:ilvl="3" w:tplc="A00A3F66">
      <w:start w:val="1"/>
      <w:numFmt w:val="bullet"/>
      <w:lvlText w:val="•"/>
      <w:lvlJc w:val="left"/>
      <w:pPr>
        <w:ind w:left="2986" w:hanging="280"/>
      </w:pPr>
      <w:rPr>
        <w:rFonts w:hint="default"/>
      </w:rPr>
    </w:lvl>
    <w:lvl w:ilvl="4" w:tplc="909C4538">
      <w:start w:val="1"/>
      <w:numFmt w:val="bullet"/>
      <w:lvlText w:val="•"/>
      <w:lvlJc w:val="left"/>
      <w:pPr>
        <w:ind w:left="3948" w:hanging="280"/>
      </w:pPr>
      <w:rPr>
        <w:rFonts w:hint="default"/>
      </w:rPr>
    </w:lvl>
    <w:lvl w:ilvl="5" w:tplc="FF726E4E">
      <w:start w:val="1"/>
      <w:numFmt w:val="bullet"/>
      <w:lvlText w:val="•"/>
      <w:lvlJc w:val="left"/>
      <w:pPr>
        <w:ind w:left="4910" w:hanging="280"/>
      </w:pPr>
      <w:rPr>
        <w:rFonts w:hint="default"/>
      </w:rPr>
    </w:lvl>
    <w:lvl w:ilvl="6" w:tplc="2632D688">
      <w:start w:val="1"/>
      <w:numFmt w:val="bullet"/>
      <w:lvlText w:val="•"/>
      <w:lvlJc w:val="left"/>
      <w:pPr>
        <w:ind w:left="5872" w:hanging="280"/>
      </w:pPr>
      <w:rPr>
        <w:rFonts w:hint="default"/>
      </w:rPr>
    </w:lvl>
    <w:lvl w:ilvl="7" w:tplc="BCB867D6">
      <w:start w:val="1"/>
      <w:numFmt w:val="bullet"/>
      <w:lvlText w:val="•"/>
      <w:lvlJc w:val="left"/>
      <w:pPr>
        <w:ind w:left="6834" w:hanging="280"/>
      </w:pPr>
      <w:rPr>
        <w:rFonts w:hint="default"/>
      </w:rPr>
    </w:lvl>
    <w:lvl w:ilvl="8" w:tplc="091855F8">
      <w:start w:val="1"/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16">
    <w:nsid w:val="00000010"/>
    <w:multiLevelType w:val="hybridMultilevel"/>
    <w:tmpl w:val="115C7E3A"/>
    <w:lvl w:ilvl="0" w:tplc="003EA016">
      <w:start w:val="1"/>
      <w:numFmt w:val="upperRoman"/>
      <w:lvlText w:val="%1."/>
      <w:lvlJc w:val="left"/>
      <w:pPr>
        <w:ind w:left="348" w:hanging="249"/>
        <w:jc w:val="left"/>
      </w:pPr>
      <w:rPr>
        <w:rFonts w:ascii="Times New Roman" w:eastAsia="Times New Roman" w:hAnsi="Times New Roman" w:hint="default"/>
        <w:b/>
        <w:bCs/>
        <w:i/>
        <w:color w:val="00000a"/>
        <w:sz w:val="28"/>
        <w:szCs w:val="28"/>
      </w:rPr>
    </w:lvl>
    <w:lvl w:ilvl="1" w:tplc="D3B6AC6C">
      <w:start w:val="1"/>
      <w:numFmt w:val="decimal"/>
      <w:lvlText w:val="%2."/>
      <w:lvlJc w:val="left"/>
      <w:pPr>
        <w:ind w:left="820" w:hanging="500"/>
        <w:jc w:val="left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1DA8351A">
      <w:start w:val="1"/>
      <w:numFmt w:val="bullet"/>
      <w:lvlText w:val="•"/>
      <w:lvlJc w:val="left"/>
      <w:pPr>
        <w:ind w:left="1820" w:hanging="500"/>
      </w:pPr>
      <w:rPr>
        <w:rFonts w:hint="default"/>
      </w:rPr>
    </w:lvl>
    <w:lvl w:ilvl="3" w:tplc="7472A1AE">
      <w:start w:val="1"/>
      <w:numFmt w:val="bullet"/>
      <w:lvlText w:val="•"/>
      <w:lvlJc w:val="left"/>
      <w:pPr>
        <w:ind w:left="2820" w:hanging="500"/>
      </w:pPr>
      <w:rPr>
        <w:rFonts w:hint="default"/>
      </w:rPr>
    </w:lvl>
    <w:lvl w:ilvl="4" w:tplc="1FA8FB70">
      <w:start w:val="1"/>
      <w:numFmt w:val="bullet"/>
      <w:lvlText w:val="•"/>
      <w:lvlJc w:val="left"/>
      <w:pPr>
        <w:ind w:left="3820" w:hanging="500"/>
      </w:pPr>
      <w:rPr>
        <w:rFonts w:hint="default"/>
      </w:rPr>
    </w:lvl>
    <w:lvl w:ilvl="5" w:tplc="9DE6F5CA">
      <w:start w:val="1"/>
      <w:numFmt w:val="bullet"/>
      <w:lvlText w:val="•"/>
      <w:lvlJc w:val="left"/>
      <w:pPr>
        <w:ind w:left="4820" w:hanging="500"/>
      </w:pPr>
      <w:rPr>
        <w:rFonts w:hint="default"/>
      </w:rPr>
    </w:lvl>
    <w:lvl w:ilvl="6" w:tplc="D57A466E">
      <w:start w:val="1"/>
      <w:numFmt w:val="bullet"/>
      <w:lvlText w:val="•"/>
      <w:lvlJc w:val="left"/>
      <w:pPr>
        <w:ind w:left="5820" w:hanging="500"/>
      </w:pPr>
      <w:rPr>
        <w:rFonts w:hint="default"/>
      </w:rPr>
    </w:lvl>
    <w:lvl w:ilvl="7" w:tplc="4EC069F6">
      <w:start w:val="1"/>
      <w:numFmt w:val="bullet"/>
      <w:lvlText w:val="•"/>
      <w:lvlJc w:val="left"/>
      <w:pPr>
        <w:ind w:left="6820" w:hanging="500"/>
      </w:pPr>
      <w:rPr>
        <w:rFonts w:hint="default"/>
      </w:rPr>
    </w:lvl>
    <w:lvl w:ilvl="8" w:tplc="907EB19A">
      <w:start w:val="1"/>
      <w:numFmt w:val="bullet"/>
      <w:lvlText w:val="•"/>
      <w:lvlJc w:val="left"/>
      <w:pPr>
        <w:ind w:left="7820" w:hanging="500"/>
      </w:pPr>
      <w:rPr>
        <w:rFonts w:hint="default"/>
      </w:rPr>
    </w:lvl>
  </w:abstractNum>
  <w:abstractNum w:abstractNumId="17">
    <w:nsid w:val="00000011"/>
    <w:multiLevelType w:val="hybridMultilevel"/>
    <w:tmpl w:val="CBC005E6"/>
    <w:lvl w:ilvl="0" w:tplc="96B8799E">
      <w:start w:val="5"/>
      <w:numFmt w:val="upperRoman"/>
      <w:lvlText w:val="%1."/>
      <w:lvlJc w:val="left"/>
      <w:pPr>
        <w:ind w:left="406" w:hanging="307"/>
        <w:jc w:val="left"/>
      </w:pPr>
      <w:rPr>
        <w:rFonts w:ascii="Times New Roman" w:eastAsia="Times New Roman" w:hAnsi="Times New Roman" w:hint="default"/>
        <w:b/>
        <w:bCs/>
        <w:spacing w:val="-37"/>
        <w:sz w:val="28"/>
        <w:szCs w:val="28"/>
      </w:rPr>
    </w:lvl>
    <w:lvl w:ilvl="1" w:tplc="0158D494">
      <w:start w:val="1"/>
      <w:numFmt w:val="decimal"/>
      <w:lvlText w:val="%2."/>
      <w:lvlJc w:val="left"/>
      <w:pPr>
        <w:ind w:left="100" w:hanging="28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C51A2DCE">
      <w:start w:val="1"/>
      <w:numFmt w:val="bullet"/>
      <w:lvlText w:val="•"/>
      <w:lvlJc w:val="left"/>
      <w:pPr>
        <w:ind w:left="1454" w:hanging="280"/>
      </w:pPr>
      <w:rPr>
        <w:rFonts w:hint="default"/>
      </w:rPr>
    </w:lvl>
    <w:lvl w:ilvl="3" w:tplc="B87CF704">
      <w:start w:val="1"/>
      <w:numFmt w:val="bullet"/>
      <w:lvlText w:val="•"/>
      <w:lvlJc w:val="left"/>
      <w:pPr>
        <w:ind w:left="2502" w:hanging="280"/>
      </w:pPr>
      <w:rPr>
        <w:rFonts w:hint="default"/>
      </w:rPr>
    </w:lvl>
    <w:lvl w:ilvl="4" w:tplc="096E2CB0">
      <w:start w:val="1"/>
      <w:numFmt w:val="bullet"/>
      <w:lvlText w:val="•"/>
      <w:lvlJc w:val="left"/>
      <w:pPr>
        <w:ind w:left="3550" w:hanging="280"/>
      </w:pPr>
      <w:rPr>
        <w:rFonts w:hint="default"/>
      </w:rPr>
    </w:lvl>
    <w:lvl w:ilvl="5" w:tplc="AE486F76">
      <w:start w:val="1"/>
      <w:numFmt w:val="bullet"/>
      <w:lvlText w:val="•"/>
      <w:lvlJc w:val="left"/>
      <w:pPr>
        <w:ind w:left="4598" w:hanging="280"/>
      </w:pPr>
      <w:rPr>
        <w:rFonts w:hint="default"/>
      </w:rPr>
    </w:lvl>
    <w:lvl w:ilvl="6" w:tplc="5CA2265A">
      <w:start w:val="1"/>
      <w:numFmt w:val="bullet"/>
      <w:lvlText w:val="•"/>
      <w:lvlJc w:val="left"/>
      <w:pPr>
        <w:ind w:left="5647" w:hanging="280"/>
      </w:pPr>
      <w:rPr>
        <w:rFonts w:hint="default"/>
      </w:rPr>
    </w:lvl>
    <w:lvl w:ilvl="7" w:tplc="A7F63BDE">
      <w:start w:val="1"/>
      <w:numFmt w:val="bullet"/>
      <w:lvlText w:val="•"/>
      <w:lvlJc w:val="left"/>
      <w:pPr>
        <w:ind w:left="6695" w:hanging="280"/>
      </w:pPr>
      <w:rPr>
        <w:rFonts w:hint="default"/>
      </w:rPr>
    </w:lvl>
    <w:lvl w:ilvl="8" w:tplc="104A6D26">
      <w:start w:val="1"/>
      <w:numFmt w:val="bullet"/>
      <w:lvlText w:val="•"/>
      <w:lvlJc w:val="left"/>
      <w:pPr>
        <w:ind w:left="7743" w:hanging="280"/>
      </w:pPr>
      <w:rPr>
        <w:rFonts w:hint="default"/>
      </w:rPr>
    </w:lvl>
  </w:abstractNum>
  <w:abstractNum w:abstractNumId="18">
    <w:nsid w:val="00000012"/>
    <w:multiLevelType w:val="hybridMultilevel"/>
    <w:tmpl w:val="5C745A1A"/>
    <w:lvl w:ilvl="0" w:tplc="FEDE4BF8">
      <w:start w:val="1"/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hint="default"/>
        <w:sz w:val="28"/>
        <w:szCs w:val="28"/>
      </w:rPr>
    </w:lvl>
    <w:lvl w:ilvl="1" w:tplc="E40C4F7E">
      <w:start w:val="1"/>
      <w:numFmt w:val="bullet"/>
      <w:lvlText w:val="•"/>
      <w:lvlJc w:val="left"/>
      <w:pPr>
        <w:ind w:left="1720" w:hanging="500"/>
      </w:pPr>
      <w:rPr>
        <w:rFonts w:hint="default"/>
      </w:rPr>
    </w:lvl>
    <w:lvl w:ilvl="2" w:tplc="1340ED22">
      <w:start w:val="1"/>
      <w:numFmt w:val="bullet"/>
      <w:lvlText w:val="•"/>
      <w:lvlJc w:val="left"/>
      <w:pPr>
        <w:ind w:left="2620" w:hanging="500"/>
      </w:pPr>
      <w:rPr>
        <w:rFonts w:hint="default"/>
      </w:rPr>
    </w:lvl>
    <w:lvl w:ilvl="3" w:tplc="EB001AF0">
      <w:start w:val="1"/>
      <w:numFmt w:val="bullet"/>
      <w:lvlText w:val="•"/>
      <w:lvlJc w:val="left"/>
      <w:pPr>
        <w:ind w:left="3520" w:hanging="500"/>
      </w:pPr>
      <w:rPr>
        <w:rFonts w:hint="default"/>
      </w:rPr>
    </w:lvl>
    <w:lvl w:ilvl="4" w:tplc="EF52A270">
      <w:start w:val="1"/>
      <w:numFmt w:val="bullet"/>
      <w:lvlText w:val="•"/>
      <w:lvlJc w:val="left"/>
      <w:pPr>
        <w:ind w:left="4420" w:hanging="500"/>
      </w:pPr>
      <w:rPr>
        <w:rFonts w:hint="default"/>
      </w:rPr>
    </w:lvl>
    <w:lvl w:ilvl="5" w:tplc="4A20FEE0">
      <w:start w:val="1"/>
      <w:numFmt w:val="bullet"/>
      <w:lvlText w:val="•"/>
      <w:lvlJc w:val="left"/>
      <w:pPr>
        <w:ind w:left="5320" w:hanging="500"/>
      </w:pPr>
      <w:rPr>
        <w:rFonts w:hint="default"/>
      </w:rPr>
    </w:lvl>
    <w:lvl w:ilvl="6" w:tplc="7FA0B9BC">
      <w:start w:val="1"/>
      <w:numFmt w:val="bullet"/>
      <w:lvlText w:val="•"/>
      <w:lvlJc w:val="left"/>
      <w:pPr>
        <w:ind w:left="6220" w:hanging="500"/>
      </w:pPr>
      <w:rPr>
        <w:rFonts w:hint="default"/>
      </w:rPr>
    </w:lvl>
    <w:lvl w:ilvl="7" w:tplc="E7240F12">
      <w:start w:val="1"/>
      <w:numFmt w:val="bullet"/>
      <w:lvlText w:val="•"/>
      <w:lvlJc w:val="left"/>
      <w:pPr>
        <w:ind w:left="7120" w:hanging="500"/>
      </w:pPr>
      <w:rPr>
        <w:rFonts w:hint="default"/>
      </w:rPr>
    </w:lvl>
    <w:lvl w:ilvl="8" w:tplc="8F5C43D2">
      <w:start w:val="1"/>
      <w:numFmt w:val="bullet"/>
      <w:lvlText w:val="•"/>
      <w:lvlJc w:val="left"/>
      <w:pPr>
        <w:ind w:left="8020" w:hanging="5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"/>
    <w:lvlOverride w:ilvl="0">
      <w:lvl w:ilvl="0">
        <w:start w:val="1"/>
        <w:numFmt w:val="decimal"/>
        <w:lvlText w:val="%1)"/>
        <w:lvlJc w:val="left"/>
        <w:pPr/>
        <w:rPr>
          <w:rFonts w:ascii="Times New Roman" w:cs="Times New Roman" w:hAnsi="Times New Roman" w:hint="default"/>
        </w:rPr>
      </w:lvl>
    </w:lvlOverride>
  </w:num>
  <w:num w:numId="5">
    <w:abstractNumId w:val="10"/>
  </w:num>
  <w:num w:numId="6">
    <w:abstractNumId w:val="17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7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8"/>
  </w:num>
  <w:num w:numId="17">
    <w:abstractNumId w:val="13"/>
  </w:num>
  <w:num w:numId="18">
    <w:abstractNumId w:val="1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</w:style>
  <w:style w:type="paragraph" w:styleId="style1">
    <w:name w:val="heading 1"/>
    <w:basedOn w:val="style0"/>
    <w:next w:val="style1"/>
    <w:qFormat/>
    <w:uiPriority w:val="1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style2">
    <w:name w:val="heading 2"/>
    <w:basedOn w:val="style0"/>
    <w:next w:val="style2"/>
    <w:qFormat/>
    <w:uiPriority w:val="1"/>
    <w:pPr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098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style4098">
    <w:name w:val="Основной текст Знак"/>
    <w:basedOn w:val="style65"/>
    <w:next w:val="style4098"/>
    <w:link w:val="style66"/>
    <w:rPr>
      <w:rFonts w:ascii="Times New Roman" w:eastAsia="Times New Roman" w:hAnsi="Times New Roman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/>
  </w:style>
  <w:style w:type="paragraph" w:customStyle="1" w:styleId="style4099">
    <w:name w:val="Table Paragraph"/>
    <w:basedOn w:val="style0"/>
    <w:next w:val="style4099"/>
    <w:qFormat/>
    <w:uiPriority w:val="1"/>
    <w:pPr/>
  </w:style>
  <w:style w:type="paragraph" w:customStyle="1" w:styleId="style4100">
    <w:name w:val="Заголовок"/>
    <w:basedOn w:val="style0"/>
    <w:next w:val="style66"/>
    <w:pPr>
      <w:keepNext/>
      <w:widowControl/>
      <w:suppressAutoHyphens/>
      <w:spacing w:before="240" w:after="120"/>
    </w:pPr>
    <w:rPr>
      <w:rFonts w:ascii="Arial" w:cs="Tahoma" w:eastAsia="MS Mincho" w:hAnsi="Arial"/>
      <w:sz w:val="28"/>
      <w:szCs w:val="28"/>
      <w:lang w:val="ru-RU" w:eastAsia="ar-SA"/>
    </w:rPr>
  </w:style>
  <w:style w:type="paragraph" w:customStyle="1" w:styleId="style4101">
    <w:name w:val="Название1"/>
    <w:basedOn w:val="style0"/>
    <w:next w:val="style4101"/>
    <w:pPr>
      <w:widowControl/>
      <w:suppressLineNumbers/>
      <w:suppressAutoHyphens/>
      <w:spacing w:before="120" w:after="120"/>
    </w:pPr>
    <w:rPr>
      <w:rFonts w:ascii="Calibri" w:cs="Tahoma" w:eastAsia="Times New Roman" w:hAnsi="Calibri"/>
      <w:i/>
      <w:iCs/>
      <w:sz w:val="24"/>
      <w:szCs w:val="24"/>
      <w:lang w:val="ru-RU" w:eastAsia="ar-SA"/>
    </w:rPr>
  </w:style>
  <w:style w:type="paragraph" w:customStyle="1" w:styleId="style4102">
    <w:name w:val="Указатель1"/>
    <w:basedOn w:val="style0"/>
    <w:next w:val="style4102"/>
    <w:pPr>
      <w:widowControl/>
      <w:suppressLineNumbers/>
      <w:suppressAutoHyphens/>
    </w:pPr>
    <w:rPr>
      <w:rFonts w:ascii="Calibri" w:cs="Tahoma" w:eastAsia="Times New Roman" w:hAnsi="Calibri"/>
      <w:lang w:val="ru-RU" w:eastAsia="ar-SA"/>
    </w:rPr>
  </w:style>
  <w:style w:type="paragraph" w:customStyle="1" w:styleId="style4103">
    <w:name w:val="Схема документа1"/>
    <w:basedOn w:val="style0"/>
    <w:next w:val="style4103"/>
    <w:pPr>
      <w:widowControl/>
      <w:shd w:val="clear" w:color="auto" w:fill="000080"/>
      <w:suppressAutoHyphens/>
    </w:pPr>
    <w:rPr>
      <w:rFonts w:ascii="Tahoma" w:cs="Tahoma" w:eastAsia="Times New Roman" w:hAnsi="Tahoma"/>
      <w:sz w:val="20"/>
      <w:szCs w:val="20"/>
      <w:lang w:val="ru-RU" w:eastAsia="ar-SA"/>
    </w:rPr>
  </w:style>
  <w:style w:type="paragraph" w:customStyle="1" w:styleId="style4104">
    <w:name w:val="Содержимое таблицы"/>
    <w:basedOn w:val="style0"/>
    <w:next w:val="style4104"/>
    <w:pPr>
      <w:widowControl/>
      <w:suppressLineNumbers/>
      <w:suppressAutoHyphens/>
    </w:pPr>
    <w:rPr>
      <w:rFonts w:ascii="Calibri" w:cs="Calibri" w:eastAsia="Times New Roman" w:hAnsi="Calibri"/>
      <w:lang w:val="ru-RU" w:eastAsia="ar-SA"/>
    </w:rPr>
  </w:style>
  <w:style w:type="paragraph" w:customStyle="1" w:styleId="style4105">
    <w:name w:val="Заголовок таблицы"/>
    <w:basedOn w:val="style4104"/>
    <w:next w:val="style4105"/>
    <w:pPr>
      <w:jc w:val="center"/>
    </w:pPr>
    <w:rPr>
      <w:b/>
      <w:bCs/>
    </w:rPr>
  </w:style>
  <w:style w:type="paragraph" w:styleId="style31">
    <w:name w:val="header"/>
    <w:basedOn w:val="style0"/>
    <w:next w:val="style31"/>
    <w:link w:val="style4106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6">
    <w:name w:val="Верхний колонтитул Знак"/>
    <w:basedOn w:val="style65"/>
    <w:next w:val="style4106"/>
    <w:link w:val="style31"/>
    <w:uiPriority w:val="99"/>
  </w:style>
  <w:style w:type="paragraph" w:styleId="style32">
    <w:name w:val="footer"/>
    <w:basedOn w:val="style0"/>
    <w:next w:val="style32"/>
    <w:link w:val="style410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07">
    <w:name w:val="Нижний колонтитул Знак"/>
    <w:basedOn w:val="style65"/>
    <w:next w:val="style4107"/>
    <w:link w:val="style32"/>
    <w:uiPriority w:val="99"/>
  </w:style>
  <w:style w:type="paragraph" w:styleId="style157">
    <w:name w:val="No Spacing"/>
    <w:next w:val="style157"/>
    <w:qFormat/>
    <w:pPr>
      <w:widowControl/>
      <w:suppressAutoHyphens/>
    </w:pPr>
    <w:rPr>
      <w:rFonts w:ascii="Calibri" w:cs="Calibri" w:eastAsia="Arial" w:hAnsi="Calibri"/>
      <w:lang w:val="ru-RU" w:eastAsia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D12C-5278-467C-A02D-DD0A7633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4100</Words>
  <Pages>14</Pages>
  <Characters>26915</Characters>
  <Application>WPS Office</Application>
  <DocSecurity>0</DocSecurity>
  <Paragraphs>1587</Paragraphs>
  <ScaleCrop>false</ScaleCrop>
  <Company>RePack by SPecialiST</Company>
  <LinksUpToDate>false</LinksUpToDate>
  <CharactersWithSpaces>30478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2018-11-01T14:22:48Z</dcterms:created>
  <dc:creator>user</dc:creator>
  <lastModifiedBy>Redmi 4X</lastModifiedBy>
  <dcterms:modified xsi:type="dcterms:W3CDTF">2018-11-01T14:22:48Z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